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0B" w:rsidRDefault="008D3E1C" w:rsidP="00735A82">
      <w:pPr>
        <w:spacing w:after="0"/>
        <w:jc w:val="center"/>
        <w:rPr>
          <w:rFonts w:ascii="Arial" w:hAnsi="Arial" w:cs="Arial"/>
          <w:b/>
          <w:noProof/>
          <w:sz w:val="24"/>
          <w:szCs w:val="24"/>
          <w:lang w:val="sl-SI" w:eastAsia="sl-SI"/>
        </w:rPr>
      </w:pPr>
      <w:r w:rsidRPr="00921D31">
        <w:rPr>
          <w:rFonts w:ascii="Arial" w:hAnsi="Arial" w:cs="Arial"/>
          <w:b/>
          <w:noProof/>
          <w:sz w:val="24"/>
          <w:szCs w:val="24"/>
          <w:lang w:val="sl-SI" w:eastAsia="sl-SI"/>
        </w:rPr>
        <w:drawing>
          <wp:inline distT="0" distB="0" distL="0" distR="0" wp14:anchorId="7CFC852D" wp14:editId="7E8E1D1C">
            <wp:extent cx="1704392" cy="586146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627" cy="587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1D31">
        <w:rPr>
          <w:rFonts w:ascii="Arial" w:hAnsi="Arial" w:cs="Arial"/>
          <w:b/>
          <w:noProof/>
          <w:sz w:val="24"/>
          <w:szCs w:val="24"/>
          <w:lang w:val="sl-SI" w:eastAsia="sl-SI"/>
        </w:rPr>
        <w:drawing>
          <wp:inline distT="0" distB="0" distL="0" distR="0" wp14:anchorId="2CFFAE7D" wp14:editId="67D5B9DD">
            <wp:extent cx="895350" cy="637191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59" cy="6406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1D31">
        <w:rPr>
          <w:rFonts w:ascii="Arial" w:hAnsi="Arial" w:cs="Arial"/>
          <w:b/>
          <w:noProof/>
          <w:sz w:val="24"/>
          <w:szCs w:val="24"/>
          <w:lang w:val="sl-SI" w:eastAsia="sl-SI"/>
        </w:rPr>
        <w:drawing>
          <wp:inline distT="0" distB="0" distL="0" distR="0" wp14:anchorId="0D4845EE" wp14:editId="28AF6B7E">
            <wp:extent cx="600075" cy="6000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6599">
        <w:rPr>
          <w:rFonts w:ascii="Arial" w:hAnsi="Arial" w:cs="Arial"/>
          <w:b/>
          <w:noProof/>
          <w:sz w:val="24"/>
          <w:szCs w:val="24"/>
          <w:lang w:val="sl-SI" w:eastAsia="sl-SI"/>
        </w:rPr>
        <w:drawing>
          <wp:inline distT="0" distB="0" distL="0" distR="0">
            <wp:extent cx="1082351" cy="599224"/>
            <wp:effectExtent l="0" t="0" r="3810" b="0"/>
            <wp:docPr id="6" name="Slika 6" descr="C:\Users\Ecers 1\AppData\Local\Microsoft\Windows\INetCache\Content.Outlook\3SACHI74\MOL logotip SLO_promocijski_mal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cers 1\AppData\Local\Microsoft\Windows\INetCache\Content.Outlook\3SACHI74\MOL logotip SLO_promocijski_mali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728" cy="59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A82" w:rsidRDefault="00735A82" w:rsidP="00735A82">
      <w:pPr>
        <w:spacing w:after="0"/>
        <w:jc w:val="center"/>
        <w:rPr>
          <w:rFonts w:ascii="Arial" w:hAnsi="Arial" w:cs="Arial"/>
          <w:b/>
          <w:noProof/>
          <w:sz w:val="24"/>
          <w:szCs w:val="24"/>
          <w:lang w:val="sl-SI" w:eastAsia="sl-SI"/>
        </w:rPr>
      </w:pPr>
    </w:p>
    <w:p w:rsidR="00443313" w:rsidRDefault="00443313" w:rsidP="00735A82">
      <w:pPr>
        <w:spacing w:after="0"/>
        <w:jc w:val="center"/>
        <w:rPr>
          <w:rFonts w:ascii="Arial" w:hAnsi="Arial" w:cs="Arial"/>
          <w:b/>
          <w:noProof/>
          <w:sz w:val="24"/>
          <w:szCs w:val="24"/>
          <w:lang w:val="sl-SI" w:eastAsia="sl-SI"/>
        </w:rPr>
      </w:pPr>
      <w:r>
        <w:rPr>
          <w:rFonts w:ascii="Arial" w:hAnsi="Arial" w:cs="Arial"/>
          <w:b/>
          <w:noProof/>
          <w:sz w:val="24"/>
          <w:szCs w:val="24"/>
          <w:lang w:val="sl-SI" w:eastAsia="sl-SI"/>
        </w:rPr>
        <w:t>Mednarodna konferenca</w:t>
      </w:r>
    </w:p>
    <w:p w:rsidR="00735A82" w:rsidRDefault="00735A82" w:rsidP="00735A82">
      <w:pPr>
        <w:spacing w:after="0"/>
        <w:jc w:val="center"/>
        <w:rPr>
          <w:rFonts w:ascii="Arial" w:hAnsi="Arial" w:cs="Arial"/>
          <w:b/>
          <w:noProof/>
          <w:sz w:val="24"/>
          <w:szCs w:val="24"/>
          <w:lang w:val="sl-SI" w:eastAsia="sl-SI"/>
        </w:rPr>
      </w:pPr>
    </w:p>
    <w:p w:rsidR="00764573" w:rsidRDefault="00764573" w:rsidP="00735A82">
      <w:pPr>
        <w:spacing w:after="0"/>
        <w:jc w:val="center"/>
        <w:rPr>
          <w:rFonts w:cstheme="minorHAnsi"/>
          <w:b/>
          <w:i/>
          <w:lang w:val="sl-SI"/>
        </w:rPr>
      </w:pPr>
      <w:r w:rsidRPr="00921D31">
        <w:rPr>
          <w:rFonts w:cstheme="minorHAnsi"/>
          <w:b/>
          <w:lang w:val="sl-SI"/>
        </w:rPr>
        <w:t>VLOGA LOKALNIH SKUPNOSTI IN DRUGIH DELEŽNIKOV PRI UPRAVLJANJU Z MIGRACIJSKIMI TOKOVI</w:t>
      </w:r>
      <w:r w:rsidRPr="00921D31">
        <w:rPr>
          <w:rFonts w:cstheme="minorHAnsi"/>
          <w:b/>
          <w:i/>
          <w:lang w:val="sl-SI"/>
        </w:rPr>
        <w:t xml:space="preserve"> </w:t>
      </w:r>
    </w:p>
    <w:p w:rsidR="006D0BB7" w:rsidRDefault="006D0BB7" w:rsidP="00735A82">
      <w:pPr>
        <w:spacing w:after="0"/>
        <w:jc w:val="center"/>
        <w:rPr>
          <w:rFonts w:cstheme="minorHAnsi"/>
          <w:b/>
          <w:i/>
          <w:lang w:val="sl-SI"/>
        </w:rPr>
      </w:pPr>
    </w:p>
    <w:p w:rsidR="00F475EE" w:rsidRDefault="00F475EE" w:rsidP="006D2A3F">
      <w:pPr>
        <w:spacing w:after="0"/>
        <w:jc w:val="center"/>
        <w:rPr>
          <w:rFonts w:cstheme="minorHAnsi"/>
          <w:lang w:val="sl-SI"/>
        </w:rPr>
      </w:pPr>
      <w:r w:rsidRPr="006D63E9">
        <w:rPr>
          <w:rFonts w:cstheme="minorHAnsi"/>
          <w:lang w:val="sl-SI"/>
        </w:rPr>
        <w:t>Ljubljana, 3. oktobra 2019, velika razpravna dvorana</w:t>
      </w:r>
      <w:r w:rsidR="006D0BB7">
        <w:rPr>
          <w:rFonts w:cstheme="minorHAnsi"/>
          <w:lang w:val="sl-SI"/>
        </w:rPr>
        <w:t xml:space="preserve"> Mestne občine Ljubljana</w:t>
      </w:r>
      <w:r w:rsidRPr="006D63E9">
        <w:rPr>
          <w:rFonts w:cstheme="minorHAnsi"/>
          <w:lang w:val="sl-SI"/>
        </w:rPr>
        <w:t>, Mestni trg 1</w:t>
      </w:r>
    </w:p>
    <w:p w:rsidR="006D2A3F" w:rsidRPr="006D63E9" w:rsidRDefault="006D2A3F" w:rsidP="00735A82">
      <w:pPr>
        <w:spacing w:after="0"/>
        <w:jc w:val="both"/>
        <w:rPr>
          <w:rFonts w:cstheme="minorHAnsi"/>
          <w:lang w:val="sl-SI"/>
        </w:rPr>
      </w:pPr>
    </w:p>
    <w:p w:rsidR="007A2AD9" w:rsidRDefault="007A2AD9" w:rsidP="00735A82">
      <w:pPr>
        <w:spacing w:after="0"/>
        <w:jc w:val="both"/>
        <w:rPr>
          <w:rFonts w:cstheme="minorHAnsi"/>
          <w:lang w:val="sl-SI"/>
        </w:rPr>
      </w:pPr>
      <w:r>
        <w:rPr>
          <w:rFonts w:cstheme="minorHAnsi"/>
          <w:lang w:val="sl-SI"/>
        </w:rPr>
        <w:t>Konferenca je sklicana v okviru mednarodnega pro</w:t>
      </w:r>
      <w:r w:rsidR="008B592C">
        <w:rPr>
          <w:rFonts w:cstheme="minorHAnsi"/>
          <w:lang w:val="sl-SI"/>
        </w:rPr>
        <w:t>jekta, ki ga sofinancira EU –  ˝</w:t>
      </w:r>
      <w:r>
        <w:rPr>
          <w:rFonts w:cstheme="minorHAnsi"/>
          <w:lang w:val="sl-SI"/>
        </w:rPr>
        <w:t>Utrinki iz</w:t>
      </w:r>
      <w:r w:rsidR="008B592C">
        <w:rPr>
          <w:rFonts w:cstheme="minorHAnsi"/>
          <w:lang w:val="sl-SI"/>
        </w:rPr>
        <w:t xml:space="preserve"> meja˝</w:t>
      </w:r>
      <w:r w:rsidR="005A5916">
        <w:rPr>
          <w:rFonts w:cstheme="minorHAnsi"/>
          <w:lang w:val="sl-SI"/>
        </w:rPr>
        <w:t xml:space="preserve"> - v katerem sodeluje </w:t>
      </w:r>
      <w:r w:rsidR="006D0BB7">
        <w:rPr>
          <w:rFonts w:cstheme="minorHAnsi"/>
          <w:lang w:val="sl-SI"/>
        </w:rPr>
        <w:t xml:space="preserve">več kot </w:t>
      </w:r>
      <w:r w:rsidR="005A5916">
        <w:rPr>
          <w:rFonts w:cstheme="minorHAnsi"/>
          <w:lang w:val="sl-SI"/>
        </w:rPr>
        <w:t xml:space="preserve">30 </w:t>
      </w:r>
      <w:r>
        <w:rPr>
          <w:rFonts w:cstheme="minorHAnsi"/>
          <w:lang w:val="sl-SI"/>
        </w:rPr>
        <w:t>lokalnih skupnosti in organizacij civilne družbe iz 13 držav članic EU.</w:t>
      </w:r>
      <w:r w:rsidR="00A5746E">
        <w:rPr>
          <w:rFonts w:cstheme="minorHAnsi"/>
          <w:lang w:val="sl-SI"/>
        </w:rPr>
        <w:t xml:space="preserve"> Koordinator projekta je otoška italijanska občina </w:t>
      </w:r>
      <w:proofErr w:type="spellStart"/>
      <w:r w:rsidR="00A5746E">
        <w:rPr>
          <w:rFonts w:cstheme="minorHAnsi"/>
          <w:lang w:val="sl-SI"/>
        </w:rPr>
        <w:t>Lampedusa</w:t>
      </w:r>
      <w:proofErr w:type="spellEnd"/>
      <w:r w:rsidR="00735A82">
        <w:rPr>
          <w:rFonts w:cstheme="minorHAnsi"/>
          <w:lang w:val="sl-SI"/>
        </w:rPr>
        <w:t xml:space="preserve"> in </w:t>
      </w:r>
      <w:proofErr w:type="spellStart"/>
      <w:r w:rsidR="00735A82">
        <w:rPr>
          <w:rFonts w:cstheme="minorHAnsi"/>
          <w:lang w:val="sl-SI"/>
        </w:rPr>
        <w:t>Linosa</w:t>
      </w:r>
      <w:proofErr w:type="spellEnd"/>
      <w:r w:rsidR="00584A01">
        <w:rPr>
          <w:rFonts w:cstheme="minorHAnsi"/>
          <w:lang w:val="sl-SI"/>
        </w:rPr>
        <w:t>.</w:t>
      </w:r>
      <w:r>
        <w:rPr>
          <w:rFonts w:cstheme="minorHAnsi"/>
          <w:lang w:val="sl-SI"/>
        </w:rPr>
        <w:t xml:space="preserve"> 3. </w:t>
      </w:r>
      <w:r w:rsidR="00A5746E">
        <w:rPr>
          <w:rFonts w:cstheme="minorHAnsi"/>
          <w:lang w:val="sl-SI"/>
        </w:rPr>
        <w:t>o</w:t>
      </w:r>
      <w:r>
        <w:rPr>
          <w:rFonts w:cstheme="minorHAnsi"/>
          <w:lang w:val="sl-SI"/>
        </w:rPr>
        <w:t>ktobra bod</w:t>
      </w:r>
      <w:r w:rsidR="006D0BB7">
        <w:rPr>
          <w:rFonts w:cstheme="minorHAnsi"/>
          <w:lang w:val="sl-SI"/>
        </w:rPr>
        <w:t>o podobne konference organizirane</w:t>
      </w:r>
      <w:r>
        <w:rPr>
          <w:rFonts w:cstheme="minorHAnsi"/>
          <w:lang w:val="sl-SI"/>
        </w:rPr>
        <w:t xml:space="preserve"> v vseh prestolnicah EU, v spomin </w:t>
      </w:r>
      <w:r w:rsidR="00F475EE" w:rsidRPr="00F475EE">
        <w:rPr>
          <w:rFonts w:cstheme="minorHAnsi"/>
          <w:lang w:val="sl-SI"/>
        </w:rPr>
        <w:t xml:space="preserve">na tragičen dogodek pred šestimi leti, ko je pred obalo </w:t>
      </w:r>
      <w:r w:rsidR="00F475EE">
        <w:rPr>
          <w:rFonts w:cstheme="minorHAnsi"/>
          <w:lang w:val="sl-SI"/>
        </w:rPr>
        <w:t xml:space="preserve">otoka </w:t>
      </w:r>
      <w:proofErr w:type="spellStart"/>
      <w:r w:rsidR="00F475EE" w:rsidRPr="00F475EE">
        <w:rPr>
          <w:rFonts w:cstheme="minorHAnsi"/>
          <w:lang w:val="sl-SI"/>
        </w:rPr>
        <w:t>Lampedus</w:t>
      </w:r>
      <w:r w:rsidR="00F475EE">
        <w:rPr>
          <w:rFonts w:cstheme="minorHAnsi"/>
          <w:lang w:val="sl-SI"/>
        </w:rPr>
        <w:t>a</w:t>
      </w:r>
      <w:proofErr w:type="spellEnd"/>
      <w:r w:rsidR="00F475EE">
        <w:rPr>
          <w:rFonts w:cstheme="minorHAnsi"/>
          <w:lang w:val="sl-SI"/>
        </w:rPr>
        <w:t xml:space="preserve"> </w:t>
      </w:r>
      <w:r w:rsidR="00F475EE" w:rsidRPr="00F475EE">
        <w:rPr>
          <w:rFonts w:cstheme="minorHAnsi"/>
          <w:lang w:val="sl-SI"/>
        </w:rPr>
        <w:t>potonila ladja z begunci in je pri tem utonilo 370 ljudi.</w:t>
      </w:r>
    </w:p>
    <w:p w:rsidR="00735A82" w:rsidRDefault="00735A82" w:rsidP="00735A82">
      <w:pPr>
        <w:spacing w:after="0"/>
        <w:jc w:val="both"/>
        <w:rPr>
          <w:rFonts w:cstheme="minorHAnsi"/>
          <w:i/>
          <w:lang w:val="sl-SI"/>
        </w:rPr>
      </w:pPr>
    </w:p>
    <w:p w:rsidR="00764573" w:rsidRPr="00A5746E" w:rsidRDefault="00764573" w:rsidP="00735A82">
      <w:pPr>
        <w:spacing w:after="0"/>
        <w:jc w:val="both"/>
        <w:rPr>
          <w:rFonts w:cstheme="minorHAnsi"/>
          <w:lang w:val="sl-SI"/>
        </w:rPr>
      </w:pPr>
      <w:r w:rsidRPr="006D0BB7">
        <w:rPr>
          <w:rFonts w:cstheme="minorHAnsi"/>
          <w:lang w:val="sl-SI"/>
        </w:rPr>
        <w:t>Organizatorji konference</w:t>
      </w:r>
      <w:r w:rsidR="006D0BB7" w:rsidRPr="006D0BB7">
        <w:rPr>
          <w:rFonts w:cstheme="minorHAnsi"/>
          <w:lang w:val="sl-SI"/>
        </w:rPr>
        <w:t xml:space="preserve"> je</w:t>
      </w:r>
      <w:r w:rsidRPr="006D0BB7">
        <w:rPr>
          <w:rFonts w:cstheme="minorHAnsi"/>
          <w:lang w:val="sl-SI"/>
        </w:rPr>
        <w:t xml:space="preserve"> ISCOMET</w:t>
      </w:r>
      <w:r w:rsidRPr="00A5746E">
        <w:rPr>
          <w:rFonts w:cstheme="minorHAnsi"/>
          <w:lang w:val="sl-SI"/>
        </w:rPr>
        <w:t xml:space="preserve"> Inštitut</w:t>
      </w:r>
      <w:r w:rsidR="006D63E9" w:rsidRPr="00A5746E">
        <w:rPr>
          <w:rFonts w:cstheme="minorHAnsi"/>
          <w:lang w:val="sl-SI"/>
        </w:rPr>
        <w:t xml:space="preserve"> za etnične in regionalne študije, Maribor,</w:t>
      </w:r>
      <w:r w:rsidRPr="00A5746E">
        <w:rPr>
          <w:rFonts w:cstheme="minorHAnsi"/>
          <w:lang w:val="sl-SI"/>
        </w:rPr>
        <w:t xml:space="preserve"> v sodelovanju z Mestno občino Maribor</w:t>
      </w:r>
      <w:r w:rsidR="0037268B">
        <w:rPr>
          <w:rFonts w:cstheme="minorHAnsi"/>
          <w:lang w:val="sl-SI"/>
        </w:rPr>
        <w:t>, Občino Črnomelj in Mestno občino Ljubljana, ki je pokrovitelj dogodka.</w:t>
      </w:r>
    </w:p>
    <w:p w:rsidR="0037268B" w:rsidRDefault="0037268B" w:rsidP="00735A82">
      <w:pPr>
        <w:spacing w:after="0"/>
        <w:jc w:val="center"/>
        <w:rPr>
          <w:rFonts w:cstheme="minorHAnsi"/>
          <w:b/>
          <w:lang w:val="sl-SI"/>
        </w:rPr>
      </w:pPr>
    </w:p>
    <w:p w:rsidR="00764573" w:rsidRPr="00921D31" w:rsidRDefault="006D0BB7" w:rsidP="00735A82">
      <w:pPr>
        <w:spacing w:after="0"/>
        <w:jc w:val="center"/>
        <w:rPr>
          <w:rFonts w:cstheme="minorHAnsi"/>
          <w:b/>
          <w:lang w:val="sl-SI"/>
        </w:rPr>
      </w:pPr>
      <w:r>
        <w:rPr>
          <w:rFonts w:cstheme="minorHAnsi"/>
          <w:b/>
          <w:lang w:val="sl-SI"/>
        </w:rPr>
        <w:t xml:space="preserve">PREDLOG </w:t>
      </w:r>
      <w:r w:rsidR="00DC7991">
        <w:rPr>
          <w:rFonts w:cstheme="minorHAnsi"/>
          <w:b/>
          <w:lang w:val="sl-SI"/>
        </w:rPr>
        <w:t>PROGRAM</w:t>
      </w:r>
      <w:r>
        <w:rPr>
          <w:rFonts w:cstheme="minorHAnsi"/>
          <w:b/>
          <w:lang w:val="sl-SI"/>
        </w:rPr>
        <w:t>A KONFERENCE</w:t>
      </w:r>
    </w:p>
    <w:p w:rsidR="006D0BB7" w:rsidRDefault="006D0BB7" w:rsidP="00735A82">
      <w:pPr>
        <w:spacing w:after="0"/>
        <w:jc w:val="center"/>
        <w:rPr>
          <w:rFonts w:cstheme="minorHAnsi"/>
          <w:b/>
          <w:i/>
          <w:lang w:val="sl-SI"/>
        </w:rPr>
      </w:pPr>
    </w:p>
    <w:p w:rsidR="00A5746E" w:rsidRDefault="00764573" w:rsidP="00735A82">
      <w:pPr>
        <w:spacing w:after="0"/>
        <w:jc w:val="center"/>
        <w:rPr>
          <w:rFonts w:cstheme="minorHAnsi"/>
          <w:b/>
          <w:i/>
          <w:lang w:val="sl-SI"/>
        </w:rPr>
      </w:pPr>
      <w:r w:rsidRPr="00921D31">
        <w:rPr>
          <w:rFonts w:cstheme="minorHAnsi"/>
          <w:b/>
          <w:i/>
          <w:lang w:val="sl-SI"/>
        </w:rPr>
        <w:t>Otvorit</w:t>
      </w:r>
      <w:r w:rsidR="00A5746E">
        <w:rPr>
          <w:rFonts w:cstheme="minorHAnsi"/>
          <w:b/>
          <w:i/>
          <w:lang w:val="sl-SI"/>
        </w:rPr>
        <w:t xml:space="preserve">veni </w:t>
      </w:r>
      <w:r w:rsidRPr="00921D31">
        <w:rPr>
          <w:rFonts w:cstheme="minorHAnsi"/>
          <w:b/>
          <w:i/>
          <w:lang w:val="sl-SI"/>
        </w:rPr>
        <w:t>nagov</w:t>
      </w:r>
      <w:r w:rsidR="00A5746E">
        <w:rPr>
          <w:rFonts w:cstheme="minorHAnsi"/>
          <w:b/>
          <w:i/>
          <w:lang w:val="sl-SI"/>
        </w:rPr>
        <w:t>ori</w:t>
      </w:r>
    </w:p>
    <w:p w:rsidR="00A5746E" w:rsidRDefault="00EA4C82" w:rsidP="00735A82">
      <w:pPr>
        <w:spacing w:after="0"/>
        <w:jc w:val="center"/>
        <w:rPr>
          <w:rFonts w:cstheme="minorHAnsi"/>
          <w:lang w:val="sl-SI"/>
        </w:rPr>
      </w:pPr>
      <w:r>
        <w:rPr>
          <w:rFonts w:cstheme="minorHAnsi"/>
          <w:lang w:val="sl-SI"/>
        </w:rPr>
        <w:t>9.30-</w:t>
      </w:r>
      <w:r w:rsidR="00056980">
        <w:rPr>
          <w:rFonts w:cstheme="minorHAnsi"/>
          <w:lang w:val="sl-SI"/>
        </w:rPr>
        <w:t>10.10</w:t>
      </w:r>
    </w:p>
    <w:p w:rsidR="00764573" w:rsidRPr="00A5746E" w:rsidRDefault="00A5746E" w:rsidP="00735A82">
      <w:pPr>
        <w:spacing w:after="0"/>
        <w:jc w:val="both"/>
        <w:rPr>
          <w:rFonts w:cstheme="minorHAnsi"/>
          <w:lang w:val="sl-SI"/>
        </w:rPr>
      </w:pPr>
      <w:r w:rsidRPr="00A5746E">
        <w:rPr>
          <w:rFonts w:cstheme="minorHAnsi"/>
          <w:lang w:val="sl-SI"/>
        </w:rPr>
        <w:t>Dr. Silvo Devetak, zaslužni profesor Univerze v Mariboru, predsednik ISCOMET Inštituta</w:t>
      </w:r>
    </w:p>
    <w:p w:rsidR="002F5C88" w:rsidRPr="00921D31" w:rsidRDefault="002F5C88" w:rsidP="00735A82">
      <w:pPr>
        <w:spacing w:after="0"/>
        <w:jc w:val="both"/>
        <w:rPr>
          <w:rFonts w:cstheme="minorHAnsi"/>
          <w:lang w:val="sl-SI"/>
        </w:rPr>
      </w:pPr>
      <w:r w:rsidRPr="00921D31">
        <w:rPr>
          <w:rFonts w:cstheme="minorHAnsi"/>
          <w:lang w:val="sl-SI"/>
        </w:rPr>
        <w:t>Zoran Janković, župan Mestne občine Ljubljana</w:t>
      </w:r>
    </w:p>
    <w:p w:rsidR="005F4622" w:rsidRPr="007009E6" w:rsidRDefault="005F4622" w:rsidP="00735A82">
      <w:pPr>
        <w:spacing w:after="0"/>
        <w:jc w:val="both"/>
        <w:rPr>
          <w:rFonts w:cstheme="minorHAnsi"/>
          <w:lang w:val="sl-SI"/>
        </w:rPr>
      </w:pPr>
      <w:r w:rsidRPr="007009E6">
        <w:rPr>
          <w:rFonts w:cstheme="minorHAnsi"/>
          <w:lang w:val="sl-SI"/>
        </w:rPr>
        <w:t xml:space="preserve">Andrej Kavšek, župan Občine Črnomelj </w:t>
      </w:r>
    </w:p>
    <w:p w:rsidR="002A6EB7" w:rsidRPr="00DC7991" w:rsidRDefault="004E458B" w:rsidP="00735A82">
      <w:pPr>
        <w:spacing w:after="0"/>
        <w:jc w:val="both"/>
        <w:rPr>
          <w:rFonts w:cstheme="minorHAnsi"/>
          <w:lang w:val="sl-SI"/>
        </w:rPr>
      </w:pPr>
      <w:r>
        <w:rPr>
          <w:rFonts w:cstheme="minorHAnsi"/>
          <w:lang w:val="sl-SI"/>
        </w:rPr>
        <w:t xml:space="preserve">Alenka Iskra, podžupanja </w:t>
      </w:r>
      <w:r w:rsidR="002A6EB7" w:rsidRPr="00DC7991">
        <w:rPr>
          <w:rFonts w:cstheme="minorHAnsi"/>
          <w:lang w:val="sl-SI"/>
        </w:rPr>
        <w:t>Mestne občine Maribor</w:t>
      </w:r>
    </w:p>
    <w:p w:rsidR="00C271C2" w:rsidRPr="00CC4B08" w:rsidRDefault="00C271C2" w:rsidP="00735A82">
      <w:pPr>
        <w:spacing w:after="0"/>
        <w:jc w:val="both"/>
        <w:rPr>
          <w:rFonts w:cstheme="minorHAnsi"/>
          <w:lang w:val="sl-SI"/>
        </w:rPr>
      </w:pPr>
      <w:r w:rsidRPr="00CC4B08">
        <w:rPr>
          <w:rFonts w:cstheme="minorHAnsi"/>
          <w:lang w:val="sl-SI"/>
        </w:rPr>
        <w:t xml:space="preserve">Pietro Pinto, </w:t>
      </w:r>
      <w:r w:rsidR="00A5746E" w:rsidRPr="00CC4B08">
        <w:rPr>
          <w:rFonts w:cstheme="minorHAnsi"/>
          <w:lang w:val="sl-SI"/>
        </w:rPr>
        <w:t xml:space="preserve">Bologna, Italija, </w:t>
      </w:r>
      <w:r w:rsidRPr="00CC4B08">
        <w:rPr>
          <w:rFonts w:cstheme="minorHAnsi"/>
          <w:lang w:val="sl-SI"/>
        </w:rPr>
        <w:t>Koordinator mednarod</w:t>
      </w:r>
      <w:r w:rsidR="00615BB0" w:rsidRPr="00CC4B08">
        <w:rPr>
          <w:rFonts w:cstheme="minorHAnsi"/>
          <w:lang w:val="sl-SI"/>
        </w:rPr>
        <w:t>nega projekta ˝</w:t>
      </w:r>
      <w:r w:rsidR="00FC5BA2" w:rsidRPr="00CC4B08">
        <w:rPr>
          <w:rFonts w:cstheme="minorHAnsi"/>
          <w:lang w:val="sl-SI"/>
        </w:rPr>
        <w:t xml:space="preserve">Snapshots from </w:t>
      </w:r>
      <w:proofErr w:type="spellStart"/>
      <w:r w:rsidR="00FC5BA2" w:rsidRPr="00CC4B08">
        <w:rPr>
          <w:rFonts w:cstheme="minorHAnsi"/>
          <w:lang w:val="sl-SI"/>
        </w:rPr>
        <w:t>the</w:t>
      </w:r>
      <w:proofErr w:type="spellEnd"/>
      <w:r w:rsidR="00FC5BA2" w:rsidRPr="00CC4B08">
        <w:rPr>
          <w:rFonts w:cstheme="minorHAnsi"/>
          <w:lang w:val="sl-SI"/>
        </w:rPr>
        <w:t xml:space="preserve"> Borders</w:t>
      </w:r>
      <w:r w:rsidR="00615BB0" w:rsidRPr="00CC4B08">
        <w:rPr>
          <w:rFonts w:cstheme="minorHAnsi"/>
          <w:lang w:val="sl-SI"/>
        </w:rPr>
        <w:t>˝</w:t>
      </w:r>
    </w:p>
    <w:p w:rsidR="00FC5BA2" w:rsidRPr="00CC4B08" w:rsidRDefault="00FC5BA2" w:rsidP="00735A82">
      <w:pPr>
        <w:spacing w:after="0"/>
        <w:jc w:val="center"/>
        <w:rPr>
          <w:rFonts w:cstheme="minorHAnsi"/>
          <w:i/>
          <w:lang w:val="sl-SI"/>
        </w:rPr>
      </w:pPr>
    </w:p>
    <w:p w:rsidR="00D41670" w:rsidRPr="00921D31" w:rsidRDefault="00D41670" w:rsidP="00735A82">
      <w:pPr>
        <w:spacing w:after="0"/>
        <w:jc w:val="center"/>
        <w:rPr>
          <w:rFonts w:cstheme="minorHAnsi"/>
          <w:b/>
          <w:i/>
          <w:lang w:val="sl-SI"/>
        </w:rPr>
      </w:pPr>
      <w:r w:rsidRPr="00921D31">
        <w:rPr>
          <w:rFonts w:cstheme="minorHAnsi"/>
          <w:b/>
          <w:i/>
          <w:lang w:val="sl-SI"/>
        </w:rPr>
        <w:t>Evropska unija in migracije</w:t>
      </w:r>
      <w:r w:rsidR="006521BF">
        <w:rPr>
          <w:rFonts w:cstheme="minorHAnsi"/>
          <w:b/>
          <w:i/>
          <w:lang w:val="sl-SI"/>
        </w:rPr>
        <w:t xml:space="preserve"> </w:t>
      </w:r>
      <w:r w:rsidR="00EA4C82">
        <w:rPr>
          <w:rFonts w:cstheme="minorHAnsi"/>
          <w:b/>
          <w:i/>
          <w:lang w:val="sl-SI"/>
        </w:rPr>
        <w:t>–</w:t>
      </w:r>
      <w:r w:rsidR="006521BF">
        <w:rPr>
          <w:rFonts w:cstheme="minorHAnsi"/>
          <w:b/>
          <w:i/>
          <w:lang w:val="sl-SI"/>
        </w:rPr>
        <w:t xml:space="preserve"> </w:t>
      </w:r>
      <w:r w:rsidRPr="00DC7991">
        <w:rPr>
          <w:rFonts w:cstheme="minorHAnsi"/>
          <w:b/>
          <w:i/>
          <w:lang w:val="sl-SI"/>
        </w:rPr>
        <w:t>pregled stanja</w:t>
      </w:r>
      <w:r w:rsidR="006521BF">
        <w:rPr>
          <w:rFonts w:cstheme="minorHAnsi"/>
          <w:b/>
          <w:i/>
          <w:lang w:val="sl-SI"/>
        </w:rPr>
        <w:t xml:space="preserve"> in odprta vprašanja</w:t>
      </w:r>
    </w:p>
    <w:p w:rsidR="00764573" w:rsidRPr="00EA4C82" w:rsidRDefault="00EA4C82" w:rsidP="00EA4C82">
      <w:pPr>
        <w:spacing w:after="0"/>
        <w:jc w:val="center"/>
        <w:rPr>
          <w:rFonts w:cstheme="minorHAnsi"/>
          <w:lang w:val="sl-SI"/>
        </w:rPr>
      </w:pPr>
      <w:r>
        <w:rPr>
          <w:rFonts w:cstheme="minorHAnsi"/>
          <w:lang w:val="sl-SI"/>
        </w:rPr>
        <w:t>10.10-</w:t>
      </w:r>
      <w:r w:rsidR="0058686A" w:rsidRPr="00EA4C82">
        <w:rPr>
          <w:rFonts w:cstheme="minorHAnsi"/>
          <w:lang w:val="sl-SI"/>
        </w:rPr>
        <w:t>12.</w:t>
      </w:r>
      <w:r w:rsidR="001B4918">
        <w:rPr>
          <w:rFonts w:cstheme="minorHAnsi"/>
          <w:lang w:val="sl-SI"/>
        </w:rPr>
        <w:t>10</w:t>
      </w:r>
    </w:p>
    <w:p w:rsidR="004255D9" w:rsidRDefault="004255D9" w:rsidP="00960EA0">
      <w:pPr>
        <w:pStyle w:val="Odstavekseznama"/>
        <w:spacing w:after="0"/>
        <w:ind w:left="0"/>
        <w:contextualSpacing w:val="0"/>
        <w:jc w:val="both"/>
        <w:rPr>
          <w:rFonts w:cstheme="minorHAnsi"/>
          <w:lang w:val="sl-SI"/>
        </w:rPr>
      </w:pPr>
      <w:r>
        <w:rPr>
          <w:rFonts w:cstheme="minorHAnsi"/>
          <w:lang w:val="sl-SI"/>
        </w:rPr>
        <w:t>1</w:t>
      </w:r>
      <w:r w:rsidRPr="004255D9">
        <w:rPr>
          <w:rFonts w:cstheme="minorHAnsi"/>
          <w:lang w:val="sl-SI"/>
        </w:rPr>
        <w:t>. Tanja Fajon, članica Evropskega parlamenta, Bruselj: Katere naloge so pred novim sestavom organov EU glede urejanju vprašanj beguncev in migrantov ter kakšna je pri tem vloga držav članic?</w:t>
      </w:r>
    </w:p>
    <w:p w:rsidR="00960EA0" w:rsidRPr="001E6041" w:rsidRDefault="004255D9" w:rsidP="00960EA0">
      <w:pPr>
        <w:pStyle w:val="Odstavekseznama"/>
        <w:spacing w:after="0"/>
        <w:ind w:left="0"/>
        <w:contextualSpacing w:val="0"/>
        <w:jc w:val="both"/>
        <w:rPr>
          <w:rFonts w:cstheme="minorHAnsi"/>
          <w:lang w:val="sl-SI"/>
        </w:rPr>
      </w:pPr>
      <w:r>
        <w:rPr>
          <w:rFonts w:cstheme="minorHAnsi"/>
          <w:lang w:val="sl-SI"/>
        </w:rPr>
        <w:t>2</w:t>
      </w:r>
      <w:r w:rsidR="00960EA0">
        <w:rPr>
          <w:rFonts w:cstheme="minorHAnsi"/>
          <w:lang w:val="sl-SI"/>
        </w:rPr>
        <w:t xml:space="preserve">. </w:t>
      </w:r>
      <w:r w:rsidR="00960EA0" w:rsidRPr="00CF1F9F">
        <w:rPr>
          <w:rFonts w:cstheme="minorHAnsi"/>
          <w:lang w:val="sl-SI"/>
        </w:rPr>
        <w:t xml:space="preserve">Dr. Neža Kogovšek, </w:t>
      </w:r>
      <w:r w:rsidR="00960EA0">
        <w:rPr>
          <w:rFonts w:cstheme="minorHAnsi"/>
          <w:lang w:val="sl-SI"/>
        </w:rPr>
        <w:t>članica Komisije proti rasizmu in nestrpnosti Sveta Evrope</w:t>
      </w:r>
      <w:r w:rsidR="00960EA0" w:rsidRPr="00470E84">
        <w:rPr>
          <w:rFonts w:cstheme="minorHAnsi"/>
          <w:lang w:val="sl-SI"/>
        </w:rPr>
        <w:t xml:space="preserve">: Odprta vprašanja za nova vodstva EU in držav članic glede prenove politik, pravnih instrumentov in praktičnih rešitev na področju </w:t>
      </w:r>
      <w:r w:rsidR="00960EA0" w:rsidRPr="001E6041">
        <w:rPr>
          <w:rFonts w:cstheme="minorHAnsi"/>
          <w:lang w:val="sl-SI"/>
        </w:rPr>
        <w:t xml:space="preserve">migracij </w:t>
      </w:r>
      <w:r w:rsidR="008062B9" w:rsidRPr="001E6041">
        <w:rPr>
          <w:rFonts w:cstheme="minorHAnsi"/>
          <w:lang w:val="sl-SI"/>
        </w:rPr>
        <w:t>– pogled stroke</w:t>
      </w:r>
    </w:p>
    <w:p w:rsidR="003848C8" w:rsidRDefault="004255D9" w:rsidP="00960EA0">
      <w:pPr>
        <w:pStyle w:val="Odstavekseznama"/>
        <w:spacing w:after="0"/>
        <w:ind w:left="0"/>
        <w:contextualSpacing w:val="0"/>
        <w:jc w:val="both"/>
        <w:rPr>
          <w:rFonts w:cstheme="minorHAnsi"/>
          <w:lang w:val="sl-SI"/>
        </w:rPr>
      </w:pPr>
      <w:r>
        <w:rPr>
          <w:rFonts w:cstheme="minorHAnsi"/>
          <w:lang w:val="sl-SI"/>
        </w:rPr>
        <w:t>3</w:t>
      </w:r>
      <w:r w:rsidR="003848C8" w:rsidRPr="003848C8">
        <w:rPr>
          <w:rFonts w:cstheme="minorHAnsi"/>
          <w:lang w:val="sl-SI"/>
        </w:rPr>
        <w:t>. Dr. Jernej Letnar Černic, ISCOMET Institute, Maribor: Spoštovanje dostojanstva in pravic človeka beguncev in migrantov</w:t>
      </w:r>
    </w:p>
    <w:p w:rsidR="00960EA0" w:rsidRDefault="004255D9" w:rsidP="00960EA0">
      <w:pPr>
        <w:pStyle w:val="Odstavekseznama"/>
        <w:spacing w:after="0"/>
        <w:ind w:left="0"/>
        <w:contextualSpacing w:val="0"/>
        <w:jc w:val="both"/>
        <w:rPr>
          <w:rFonts w:cstheme="minorHAnsi"/>
          <w:lang w:val="sl-SI"/>
        </w:rPr>
      </w:pPr>
      <w:r>
        <w:rPr>
          <w:rFonts w:cstheme="minorHAnsi"/>
          <w:lang w:val="sl-SI"/>
        </w:rPr>
        <w:t>4</w:t>
      </w:r>
      <w:r w:rsidR="00960EA0" w:rsidRPr="00201361">
        <w:rPr>
          <w:rFonts w:cstheme="minorHAnsi"/>
          <w:lang w:val="sl-SI"/>
        </w:rPr>
        <w:t>.</w:t>
      </w:r>
      <w:r w:rsidR="007C03C5">
        <w:rPr>
          <w:rFonts w:cstheme="minorHAnsi"/>
          <w:lang w:val="sl-SI"/>
        </w:rPr>
        <w:t xml:space="preserve"> </w:t>
      </w:r>
      <w:r w:rsidR="00201361">
        <w:rPr>
          <w:rFonts w:cstheme="minorHAnsi"/>
          <w:lang w:val="sl-SI"/>
        </w:rPr>
        <w:t xml:space="preserve">Dr. </w:t>
      </w:r>
      <w:r w:rsidR="00201361" w:rsidRPr="00201361">
        <w:rPr>
          <w:rFonts w:cstheme="minorHAnsi"/>
          <w:lang w:val="sl-SI"/>
        </w:rPr>
        <w:t>Petra Weingerl</w:t>
      </w:r>
      <w:r w:rsidR="00201361">
        <w:rPr>
          <w:rFonts w:cstheme="minorHAnsi"/>
          <w:lang w:val="sl-SI"/>
        </w:rPr>
        <w:t xml:space="preserve">, </w:t>
      </w:r>
      <w:r w:rsidR="004451E5">
        <w:rPr>
          <w:rFonts w:cstheme="minorHAnsi"/>
          <w:lang w:val="sl-SI"/>
        </w:rPr>
        <w:t xml:space="preserve">Pravna fakulteta, Univerza </w:t>
      </w:r>
      <w:r w:rsidR="00992ECE">
        <w:rPr>
          <w:rFonts w:cstheme="minorHAnsi"/>
          <w:lang w:val="sl-SI"/>
        </w:rPr>
        <w:t xml:space="preserve">v </w:t>
      </w:r>
      <w:r w:rsidR="004451E5">
        <w:rPr>
          <w:rFonts w:cstheme="minorHAnsi"/>
          <w:lang w:val="sl-SI"/>
        </w:rPr>
        <w:t>Maribor</w:t>
      </w:r>
      <w:r w:rsidR="00992ECE">
        <w:rPr>
          <w:rFonts w:cstheme="minorHAnsi"/>
          <w:lang w:val="sl-SI"/>
        </w:rPr>
        <w:t>u</w:t>
      </w:r>
      <w:r w:rsidR="00960EA0" w:rsidRPr="00201361">
        <w:rPr>
          <w:rFonts w:cstheme="minorHAnsi"/>
          <w:lang w:val="sl-SI"/>
        </w:rPr>
        <w:t xml:space="preserve">: Dosedanji uspehi in problemi v </w:t>
      </w:r>
      <w:r w:rsidR="006D0BB7" w:rsidRPr="00201361">
        <w:rPr>
          <w:rFonts w:cstheme="minorHAnsi"/>
          <w:lang w:val="sl-SI"/>
        </w:rPr>
        <w:t xml:space="preserve">državah </w:t>
      </w:r>
      <w:r w:rsidR="00960EA0" w:rsidRPr="00201361">
        <w:rPr>
          <w:rFonts w:cstheme="minorHAnsi"/>
          <w:lang w:val="sl-SI"/>
        </w:rPr>
        <w:t xml:space="preserve">EU glede integracije prosilcev azila </w:t>
      </w:r>
      <w:r w:rsidR="00C9201A">
        <w:rPr>
          <w:rFonts w:cstheme="minorHAnsi"/>
          <w:lang w:val="sl-SI"/>
        </w:rPr>
        <w:t>z</w:t>
      </w:r>
      <w:r w:rsidR="00960EA0" w:rsidRPr="00201361">
        <w:rPr>
          <w:rFonts w:cstheme="minorHAnsi"/>
          <w:lang w:val="sl-SI"/>
        </w:rPr>
        <w:t xml:space="preserve"> mednarodno zaščito </w:t>
      </w:r>
    </w:p>
    <w:p w:rsidR="007C03C5" w:rsidRPr="0079065F" w:rsidRDefault="004255D9" w:rsidP="00A9476A">
      <w:pPr>
        <w:spacing w:after="0"/>
        <w:jc w:val="both"/>
        <w:rPr>
          <w:rFonts w:cstheme="minorHAnsi"/>
          <w:lang w:val="sl-SI"/>
        </w:rPr>
      </w:pPr>
      <w:r>
        <w:rPr>
          <w:rFonts w:cstheme="minorHAnsi"/>
          <w:lang w:val="sl-SI"/>
        </w:rPr>
        <w:lastRenderedPageBreak/>
        <w:t>5</w:t>
      </w:r>
      <w:r w:rsidR="00890428" w:rsidRPr="0079065F">
        <w:rPr>
          <w:rFonts w:cstheme="minorHAnsi"/>
          <w:lang w:val="sl-SI"/>
        </w:rPr>
        <w:t xml:space="preserve">. </w:t>
      </w:r>
      <w:r w:rsidR="00987535" w:rsidRPr="0079065F">
        <w:rPr>
          <w:rFonts w:cstheme="minorHAnsi"/>
          <w:lang w:val="sl-SI"/>
        </w:rPr>
        <w:t>Dr. Vera Klopčič, ISCOMET Institute, Maribor</w:t>
      </w:r>
      <w:r w:rsidR="007C03C5" w:rsidRPr="0079065F">
        <w:rPr>
          <w:rFonts w:cstheme="minorHAnsi"/>
          <w:lang w:val="sl-SI"/>
        </w:rPr>
        <w:t xml:space="preserve">: Problematika vračanja migrantov, ki niso prejeli mednarodne zaščite v tiste </w:t>
      </w:r>
      <w:r w:rsidR="00EA4C82" w:rsidRPr="0079065F">
        <w:rPr>
          <w:rFonts w:cstheme="minorHAnsi"/>
          <w:lang w:val="sl-SI"/>
        </w:rPr>
        <w:t>˝varne dežele˝</w:t>
      </w:r>
      <w:r w:rsidR="007C03C5" w:rsidRPr="0079065F">
        <w:rPr>
          <w:rFonts w:cstheme="minorHAnsi"/>
          <w:lang w:val="sl-SI"/>
        </w:rPr>
        <w:t xml:space="preserve"> od koder prihajajo in posebno na podlagi sporazuma s Turčijo.</w:t>
      </w:r>
    </w:p>
    <w:p w:rsidR="00890428" w:rsidRDefault="004255D9" w:rsidP="00A9476A">
      <w:pPr>
        <w:spacing w:after="0"/>
        <w:jc w:val="both"/>
        <w:rPr>
          <w:rFonts w:cstheme="minorHAnsi"/>
          <w:lang w:val="sl-SI"/>
        </w:rPr>
      </w:pPr>
      <w:r>
        <w:rPr>
          <w:rFonts w:cstheme="minorHAnsi"/>
          <w:lang w:val="sl-SI"/>
        </w:rPr>
        <w:t>6</w:t>
      </w:r>
      <w:r w:rsidR="007C03C5">
        <w:rPr>
          <w:rFonts w:cstheme="minorHAnsi"/>
          <w:lang w:val="sl-SI"/>
        </w:rPr>
        <w:t xml:space="preserve">. </w:t>
      </w:r>
      <w:r w:rsidR="00890428" w:rsidRPr="00890428">
        <w:rPr>
          <w:rFonts w:cstheme="minorHAnsi"/>
          <w:lang w:val="sl-SI"/>
        </w:rPr>
        <w:t xml:space="preserve">Andreas </w:t>
      </w:r>
      <w:proofErr w:type="spellStart"/>
      <w:r w:rsidR="00890428" w:rsidRPr="00890428">
        <w:rPr>
          <w:rFonts w:cstheme="minorHAnsi"/>
          <w:lang w:val="sl-SI"/>
        </w:rPr>
        <w:t>Babler</w:t>
      </w:r>
      <w:proofErr w:type="spellEnd"/>
      <w:r w:rsidR="00890428" w:rsidRPr="00890428">
        <w:rPr>
          <w:rFonts w:cstheme="minorHAnsi"/>
          <w:lang w:val="sl-SI"/>
        </w:rPr>
        <w:t xml:space="preserve">, župan </w:t>
      </w:r>
      <w:r w:rsidR="006D0BB7">
        <w:rPr>
          <w:rFonts w:cstheme="minorHAnsi"/>
          <w:lang w:val="sl-SI"/>
        </w:rPr>
        <w:t xml:space="preserve">občine </w:t>
      </w:r>
      <w:proofErr w:type="spellStart"/>
      <w:r w:rsidR="00890428" w:rsidRPr="00890428">
        <w:rPr>
          <w:rFonts w:cstheme="minorHAnsi"/>
          <w:lang w:val="sl-SI"/>
        </w:rPr>
        <w:t>Traiskirch</w:t>
      </w:r>
      <w:r w:rsidR="006D0BB7">
        <w:rPr>
          <w:rFonts w:cstheme="minorHAnsi"/>
          <w:lang w:val="sl-SI"/>
        </w:rPr>
        <w:t>en</w:t>
      </w:r>
      <w:proofErr w:type="spellEnd"/>
      <w:r w:rsidR="00890428" w:rsidRPr="00890428">
        <w:rPr>
          <w:rFonts w:cstheme="minorHAnsi"/>
          <w:lang w:val="sl-SI"/>
        </w:rPr>
        <w:t xml:space="preserve">, Avstrija: </w:t>
      </w:r>
      <w:r w:rsidR="00890428">
        <w:rPr>
          <w:rFonts w:cstheme="minorHAnsi"/>
          <w:lang w:val="sl-SI"/>
        </w:rPr>
        <w:t xml:space="preserve">Uspešen primer </w:t>
      </w:r>
      <w:r w:rsidR="00890428" w:rsidRPr="00890428">
        <w:rPr>
          <w:rFonts w:cstheme="minorHAnsi"/>
          <w:lang w:val="sl-SI"/>
        </w:rPr>
        <w:t>integracije beguncev in migrantov</w:t>
      </w:r>
    </w:p>
    <w:p w:rsidR="00767C35" w:rsidRDefault="00767C35" w:rsidP="00A9476A">
      <w:pPr>
        <w:pStyle w:val="Odstavekseznama"/>
        <w:spacing w:after="0"/>
        <w:ind w:left="0"/>
        <w:contextualSpacing w:val="0"/>
        <w:jc w:val="both"/>
        <w:rPr>
          <w:rFonts w:cstheme="minorHAnsi"/>
          <w:lang w:val="sl-SI"/>
        </w:rPr>
      </w:pPr>
    </w:p>
    <w:p w:rsidR="00174BD7" w:rsidRPr="00174BD7" w:rsidRDefault="00174BD7" w:rsidP="00A9476A">
      <w:pPr>
        <w:pStyle w:val="Odstavekseznama"/>
        <w:spacing w:after="0"/>
        <w:ind w:left="0"/>
        <w:contextualSpacing w:val="0"/>
        <w:jc w:val="both"/>
        <w:rPr>
          <w:rFonts w:cstheme="minorHAnsi"/>
          <w:b/>
          <w:lang w:val="sl-SI"/>
        </w:rPr>
      </w:pPr>
      <w:r w:rsidRPr="00174BD7">
        <w:rPr>
          <w:rFonts w:cstheme="minorHAnsi"/>
          <w:b/>
          <w:lang w:val="sl-SI"/>
        </w:rPr>
        <w:t>Odmor za kosilo 12.10-13.00</w:t>
      </w:r>
    </w:p>
    <w:p w:rsidR="00174BD7" w:rsidRDefault="00174BD7" w:rsidP="00A9476A">
      <w:pPr>
        <w:pStyle w:val="Odstavekseznama"/>
        <w:spacing w:after="0"/>
        <w:ind w:left="0"/>
        <w:contextualSpacing w:val="0"/>
        <w:jc w:val="both"/>
        <w:rPr>
          <w:rFonts w:cstheme="minorHAnsi"/>
          <w:lang w:val="sl-SI"/>
        </w:rPr>
      </w:pPr>
    </w:p>
    <w:p w:rsidR="00764573" w:rsidRPr="00921D31" w:rsidRDefault="00EA4C82" w:rsidP="00735A82">
      <w:pPr>
        <w:spacing w:after="0"/>
        <w:jc w:val="center"/>
        <w:rPr>
          <w:rFonts w:cstheme="minorHAnsi"/>
          <w:b/>
          <w:i/>
          <w:lang w:val="sl-SI"/>
        </w:rPr>
      </w:pPr>
      <w:r>
        <w:rPr>
          <w:rFonts w:cstheme="minorHAnsi"/>
          <w:b/>
          <w:i/>
          <w:lang w:val="sl-SI"/>
        </w:rPr>
        <w:t>Migracije in</w:t>
      </w:r>
      <w:r w:rsidR="00764573" w:rsidRPr="00921D31">
        <w:rPr>
          <w:rFonts w:cstheme="minorHAnsi"/>
          <w:b/>
          <w:i/>
          <w:lang w:val="sl-SI"/>
        </w:rPr>
        <w:t xml:space="preserve"> Slovenij</w:t>
      </w:r>
      <w:r w:rsidR="00D41670" w:rsidRPr="00921D31">
        <w:rPr>
          <w:rFonts w:cstheme="minorHAnsi"/>
          <w:b/>
          <w:i/>
          <w:lang w:val="sl-SI"/>
        </w:rPr>
        <w:t>a</w:t>
      </w:r>
      <w:r>
        <w:rPr>
          <w:rFonts w:cstheme="minorHAnsi"/>
          <w:b/>
          <w:i/>
          <w:lang w:val="sl-SI"/>
        </w:rPr>
        <w:t xml:space="preserve"> –</w:t>
      </w:r>
      <w:r w:rsidR="00D41670" w:rsidRPr="00921D31">
        <w:rPr>
          <w:rFonts w:cstheme="minorHAnsi"/>
          <w:b/>
          <w:i/>
          <w:lang w:val="sl-SI"/>
        </w:rPr>
        <w:t xml:space="preserve"> stanje, problemi</w:t>
      </w:r>
      <w:r w:rsidR="006521BF">
        <w:rPr>
          <w:rFonts w:cstheme="minorHAnsi"/>
          <w:b/>
          <w:i/>
          <w:lang w:val="sl-SI"/>
        </w:rPr>
        <w:t xml:space="preserve"> in</w:t>
      </w:r>
      <w:r w:rsidR="00D41670" w:rsidRPr="00921D31">
        <w:rPr>
          <w:rFonts w:cstheme="minorHAnsi"/>
          <w:b/>
          <w:i/>
          <w:lang w:val="sl-SI"/>
        </w:rPr>
        <w:t xml:space="preserve"> perspektive</w:t>
      </w:r>
    </w:p>
    <w:p w:rsidR="00992ECE" w:rsidRDefault="0058686A" w:rsidP="00992ECE">
      <w:pPr>
        <w:spacing w:after="0"/>
        <w:jc w:val="center"/>
        <w:rPr>
          <w:rFonts w:cstheme="minorHAnsi"/>
          <w:lang w:val="sl-SI"/>
        </w:rPr>
      </w:pPr>
      <w:r w:rsidRPr="00921D31">
        <w:rPr>
          <w:rFonts w:cstheme="minorHAnsi"/>
          <w:lang w:val="sl-SI"/>
        </w:rPr>
        <w:t>13.</w:t>
      </w:r>
      <w:r w:rsidR="00F41F83">
        <w:rPr>
          <w:rFonts w:cstheme="minorHAnsi"/>
          <w:lang w:val="sl-SI"/>
        </w:rPr>
        <w:t>00</w:t>
      </w:r>
      <w:r w:rsidRPr="00921D31">
        <w:rPr>
          <w:rFonts w:cstheme="minorHAnsi"/>
          <w:lang w:val="sl-SI"/>
        </w:rPr>
        <w:t>-15.</w:t>
      </w:r>
      <w:r w:rsidR="0005689B">
        <w:rPr>
          <w:rFonts w:cstheme="minorHAnsi"/>
          <w:lang w:val="sl-SI"/>
        </w:rPr>
        <w:t>20</w:t>
      </w:r>
    </w:p>
    <w:p w:rsidR="005A29C7" w:rsidRDefault="00F81232" w:rsidP="005A29C7">
      <w:pPr>
        <w:spacing w:after="0"/>
        <w:jc w:val="both"/>
        <w:rPr>
          <w:rFonts w:cstheme="minorHAnsi"/>
          <w:lang w:val="sl-SI"/>
        </w:rPr>
      </w:pPr>
      <w:r>
        <w:rPr>
          <w:rFonts w:cstheme="minorHAnsi"/>
          <w:lang w:val="sl-SI"/>
        </w:rPr>
        <w:t>1</w:t>
      </w:r>
      <w:r w:rsidR="00E32A0B" w:rsidRPr="00E32A0B">
        <w:rPr>
          <w:rFonts w:cstheme="minorHAnsi"/>
          <w:lang w:val="sl-SI"/>
        </w:rPr>
        <w:t>.</w:t>
      </w:r>
      <w:r w:rsidR="00055A6A">
        <w:rPr>
          <w:rFonts w:cstheme="minorHAnsi"/>
          <w:lang w:val="sl-SI"/>
        </w:rPr>
        <w:t xml:space="preserve"> </w:t>
      </w:r>
      <w:r w:rsidR="005506D7">
        <w:rPr>
          <w:rFonts w:cstheme="minorHAnsi"/>
          <w:lang w:val="sl-SI"/>
        </w:rPr>
        <w:t>Dr. Franci Jazbec, Društvo Odnos</w:t>
      </w:r>
      <w:r w:rsidR="00E32A0B">
        <w:rPr>
          <w:rFonts w:cstheme="minorHAnsi"/>
          <w:lang w:val="sl-SI"/>
        </w:rPr>
        <w:t>:</w:t>
      </w:r>
      <w:r w:rsidR="00E32A0B" w:rsidRPr="00E32A0B">
        <w:rPr>
          <w:rFonts w:cstheme="minorHAnsi"/>
          <w:lang w:val="sl-SI"/>
        </w:rPr>
        <w:t xml:space="preserve"> </w:t>
      </w:r>
      <w:r w:rsidR="0005689B">
        <w:rPr>
          <w:rFonts w:cstheme="minorHAnsi"/>
          <w:lang w:val="sl-SI"/>
        </w:rPr>
        <w:t>O</w:t>
      </w:r>
      <w:r w:rsidR="00584A01">
        <w:rPr>
          <w:rFonts w:cstheme="minorHAnsi"/>
          <w:lang w:val="sl-SI"/>
        </w:rPr>
        <w:t>d</w:t>
      </w:r>
      <w:r w:rsidR="005506D7">
        <w:rPr>
          <w:rFonts w:cstheme="minorHAnsi"/>
          <w:lang w:val="sl-SI"/>
        </w:rPr>
        <w:t>p</w:t>
      </w:r>
      <w:r w:rsidR="00584A01">
        <w:rPr>
          <w:rFonts w:cstheme="minorHAnsi"/>
          <w:lang w:val="sl-SI"/>
        </w:rPr>
        <w:t>rta vprašanja</w:t>
      </w:r>
      <w:r w:rsidR="0005689B">
        <w:rPr>
          <w:rFonts w:cstheme="minorHAnsi"/>
          <w:lang w:val="sl-SI"/>
        </w:rPr>
        <w:t xml:space="preserve"> glede obravnavanja beguncev in migrantov v Republiki Sloveniji – pogled civilne družbe</w:t>
      </w:r>
    </w:p>
    <w:p w:rsidR="0049570A" w:rsidRDefault="00F81232" w:rsidP="005A29C7">
      <w:pPr>
        <w:spacing w:after="0"/>
        <w:jc w:val="both"/>
        <w:rPr>
          <w:rFonts w:cstheme="minorHAnsi"/>
          <w:lang w:val="sl-SI"/>
        </w:rPr>
      </w:pPr>
      <w:r>
        <w:rPr>
          <w:rFonts w:cstheme="minorHAnsi"/>
          <w:lang w:val="sl-SI"/>
        </w:rPr>
        <w:t>2</w:t>
      </w:r>
      <w:r w:rsidR="0049570A" w:rsidRPr="0052064D">
        <w:rPr>
          <w:rFonts w:cstheme="minorHAnsi"/>
          <w:lang w:val="sl-SI"/>
        </w:rPr>
        <w:t xml:space="preserve">. </w:t>
      </w:r>
      <w:r w:rsidR="00094A4E" w:rsidRPr="0052064D">
        <w:rPr>
          <w:rFonts w:cstheme="minorHAnsi"/>
          <w:lang w:val="sl-SI"/>
        </w:rPr>
        <w:t>Goran Popović, Ravnatelj, Osnovna šola Livada</w:t>
      </w:r>
      <w:bookmarkStart w:id="0" w:name="_GoBack"/>
      <w:bookmarkEnd w:id="0"/>
      <w:r w:rsidR="00094A4E" w:rsidRPr="0052064D">
        <w:rPr>
          <w:rFonts w:cstheme="minorHAnsi"/>
          <w:lang w:val="sl-SI"/>
        </w:rPr>
        <w:t>, Ljubljana</w:t>
      </w:r>
      <w:r w:rsidR="00E32A0B" w:rsidRPr="0052064D">
        <w:rPr>
          <w:rFonts w:cstheme="minorHAnsi"/>
          <w:lang w:val="sl-SI"/>
        </w:rPr>
        <w:t xml:space="preserve">: </w:t>
      </w:r>
      <w:r w:rsidR="00A75ADC" w:rsidRPr="0052064D">
        <w:rPr>
          <w:rFonts w:cstheme="minorHAnsi"/>
          <w:lang w:val="sl-SI"/>
        </w:rPr>
        <w:t xml:space="preserve">Dosedanji dosežki </w:t>
      </w:r>
      <w:r w:rsidR="00251A40" w:rsidRPr="0052064D">
        <w:rPr>
          <w:rFonts w:cstheme="minorHAnsi"/>
          <w:lang w:val="sl-SI"/>
        </w:rPr>
        <w:t xml:space="preserve">in </w:t>
      </w:r>
      <w:r w:rsidR="00094A4E" w:rsidRPr="0052064D">
        <w:rPr>
          <w:rFonts w:cstheme="minorHAnsi"/>
          <w:lang w:val="sl-SI"/>
        </w:rPr>
        <w:t xml:space="preserve">bodoči </w:t>
      </w:r>
      <w:r w:rsidR="00251A40" w:rsidRPr="0052064D">
        <w:rPr>
          <w:rFonts w:cstheme="minorHAnsi"/>
          <w:lang w:val="sl-SI"/>
        </w:rPr>
        <w:t>izzivi i</w:t>
      </w:r>
      <w:r w:rsidR="0049570A" w:rsidRPr="0052064D">
        <w:rPr>
          <w:rFonts w:cstheme="minorHAnsi"/>
          <w:lang w:val="sl-SI"/>
        </w:rPr>
        <w:t>ntegracij</w:t>
      </w:r>
      <w:r w:rsidR="00251A40" w:rsidRPr="0052064D">
        <w:rPr>
          <w:rFonts w:cstheme="minorHAnsi"/>
          <w:lang w:val="sl-SI"/>
        </w:rPr>
        <w:t>e</w:t>
      </w:r>
      <w:r w:rsidR="00B3767B" w:rsidRPr="0052064D">
        <w:rPr>
          <w:rFonts w:cstheme="minorHAnsi"/>
          <w:lang w:val="sl-SI"/>
        </w:rPr>
        <w:t xml:space="preserve"> </w:t>
      </w:r>
      <w:r w:rsidR="00A12C1C" w:rsidRPr="0052064D">
        <w:rPr>
          <w:rFonts w:cstheme="minorHAnsi"/>
          <w:lang w:val="sl-SI"/>
        </w:rPr>
        <w:t xml:space="preserve">otrok </w:t>
      </w:r>
      <w:r w:rsidR="0049570A" w:rsidRPr="0052064D">
        <w:rPr>
          <w:rFonts w:cstheme="minorHAnsi"/>
          <w:lang w:val="sl-SI"/>
        </w:rPr>
        <w:t xml:space="preserve">beguncev </w:t>
      </w:r>
      <w:r w:rsidR="00A12C1C" w:rsidRPr="0052064D">
        <w:rPr>
          <w:rFonts w:cstheme="minorHAnsi"/>
          <w:lang w:val="sl-SI"/>
        </w:rPr>
        <w:t xml:space="preserve">in migrantov </w:t>
      </w:r>
      <w:r w:rsidR="00A75ADC" w:rsidRPr="0052064D">
        <w:rPr>
          <w:rFonts w:cstheme="minorHAnsi"/>
          <w:lang w:val="sl-SI"/>
        </w:rPr>
        <w:t xml:space="preserve">v </w:t>
      </w:r>
      <w:r w:rsidR="005A29C7" w:rsidRPr="0052064D">
        <w:rPr>
          <w:rFonts w:cstheme="minorHAnsi"/>
          <w:lang w:val="sl-SI"/>
        </w:rPr>
        <w:t>slovenski šolski sistem</w:t>
      </w:r>
    </w:p>
    <w:p w:rsidR="00767C35" w:rsidRDefault="00F81232" w:rsidP="00055A6A">
      <w:pPr>
        <w:spacing w:after="0"/>
        <w:jc w:val="both"/>
        <w:rPr>
          <w:rFonts w:cstheme="minorHAnsi"/>
          <w:lang w:val="sl-SI"/>
        </w:rPr>
      </w:pPr>
      <w:r>
        <w:rPr>
          <w:rFonts w:cstheme="minorHAnsi"/>
          <w:lang w:val="sl-SI"/>
        </w:rPr>
        <w:t>3</w:t>
      </w:r>
      <w:r w:rsidR="00767C35" w:rsidRPr="00767C35">
        <w:rPr>
          <w:rFonts w:cstheme="minorHAnsi"/>
          <w:lang w:val="sl-SI"/>
        </w:rPr>
        <w:t xml:space="preserve">. Mojca Jelen </w:t>
      </w:r>
      <w:proofErr w:type="spellStart"/>
      <w:r w:rsidR="00767C35" w:rsidRPr="00767C35">
        <w:rPr>
          <w:rFonts w:cstheme="minorHAnsi"/>
          <w:lang w:val="sl-SI"/>
        </w:rPr>
        <w:t>Madruša</w:t>
      </w:r>
      <w:proofErr w:type="spellEnd"/>
      <w:r w:rsidR="00767C35" w:rsidRPr="00767C35">
        <w:rPr>
          <w:rFonts w:cstheme="minorHAnsi"/>
          <w:lang w:val="sl-SI"/>
        </w:rPr>
        <w:t>, strokovna koordinatorica projekta »Izzivi medkulturnega sobivanja«: Odgovorno za medkulturno sobivanje v vzgojno-izobraževalnih zavodih in lokalnih okoljih – izkušnje in perspektive</w:t>
      </w:r>
    </w:p>
    <w:p w:rsidR="00960EA0" w:rsidRDefault="00F81232" w:rsidP="00055A6A">
      <w:pPr>
        <w:spacing w:after="0"/>
        <w:jc w:val="both"/>
        <w:rPr>
          <w:rFonts w:cstheme="minorHAnsi"/>
          <w:lang w:val="sl-SI"/>
        </w:rPr>
      </w:pPr>
      <w:r>
        <w:rPr>
          <w:rFonts w:cstheme="minorHAnsi"/>
          <w:lang w:val="sl-SI"/>
        </w:rPr>
        <w:t>4</w:t>
      </w:r>
      <w:r w:rsidR="00960EA0">
        <w:rPr>
          <w:rFonts w:cstheme="minorHAnsi"/>
          <w:lang w:val="sl-SI"/>
        </w:rPr>
        <w:t xml:space="preserve">. </w:t>
      </w:r>
      <w:r w:rsidR="00960EA0" w:rsidRPr="00960EA0">
        <w:rPr>
          <w:rFonts w:cstheme="minorHAnsi"/>
          <w:lang w:val="sl-SI"/>
        </w:rPr>
        <w:t xml:space="preserve">Robert Modrijan, Zavod RS za zaposlovanje: </w:t>
      </w:r>
      <w:r w:rsidR="00960EA0">
        <w:rPr>
          <w:rFonts w:cstheme="minorHAnsi"/>
          <w:lang w:val="sl-SI"/>
        </w:rPr>
        <w:t>Begunci s priznanim statusom – izkušnje pri njihovem vključevanju v trg dela v Sloveniji</w:t>
      </w:r>
      <w:r w:rsidR="00960EA0" w:rsidRPr="00960EA0">
        <w:rPr>
          <w:rFonts w:cstheme="minorHAnsi"/>
          <w:lang w:val="sl-SI"/>
        </w:rPr>
        <w:t xml:space="preserve"> </w:t>
      </w:r>
    </w:p>
    <w:p w:rsidR="00C4106C" w:rsidRPr="005F4622" w:rsidRDefault="00F81232" w:rsidP="00055A6A">
      <w:pPr>
        <w:spacing w:after="0"/>
        <w:jc w:val="both"/>
        <w:rPr>
          <w:rFonts w:cstheme="minorHAnsi"/>
          <w:lang w:val="sl-SI"/>
        </w:rPr>
      </w:pPr>
      <w:r>
        <w:rPr>
          <w:rFonts w:cstheme="minorHAnsi"/>
          <w:lang w:val="sl-SI"/>
        </w:rPr>
        <w:t>5</w:t>
      </w:r>
      <w:r w:rsidR="00C4106C" w:rsidRPr="005F4622">
        <w:rPr>
          <w:rFonts w:cstheme="minorHAnsi"/>
          <w:lang w:val="sl-SI"/>
        </w:rPr>
        <w:t xml:space="preserve">. </w:t>
      </w:r>
      <w:r w:rsidR="009B231B" w:rsidRPr="005F4622">
        <w:rPr>
          <w:rFonts w:cstheme="minorHAnsi"/>
          <w:lang w:val="sl-SI"/>
        </w:rPr>
        <w:t>A</w:t>
      </w:r>
      <w:r w:rsidR="00C4106C" w:rsidRPr="005F4622">
        <w:rPr>
          <w:rFonts w:cstheme="minorHAnsi"/>
          <w:lang w:val="sl-SI"/>
        </w:rPr>
        <w:t>n</w:t>
      </w:r>
      <w:r w:rsidR="002D333F" w:rsidRPr="005F4622">
        <w:rPr>
          <w:rFonts w:cstheme="minorHAnsi"/>
          <w:lang w:val="sl-SI"/>
        </w:rPr>
        <w:t>d</w:t>
      </w:r>
      <w:r w:rsidR="00C4106C" w:rsidRPr="005F4622">
        <w:rPr>
          <w:rFonts w:cstheme="minorHAnsi"/>
          <w:lang w:val="sl-SI"/>
        </w:rPr>
        <w:t>rej Šter, vodja konzularnega sektorja Ministrstva za zunanje zadeve RS: Stališča ministrstva za zu</w:t>
      </w:r>
      <w:r w:rsidR="00A45849" w:rsidRPr="005F4622">
        <w:rPr>
          <w:rFonts w:cstheme="minorHAnsi"/>
          <w:lang w:val="sl-SI"/>
        </w:rPr>
        <w:t>n</w:t>
      </w:r>
      <w:r w:rsidR="00C4106C" w:rsidRPr="005F4622">
        <w:rPr>
          <w:rFonts w:cstheme="minorHAnsi"/>
          <w:lang w:val="sl-SI"/>
        </w:rPr>
        <w:t>anje zadeve glede izboljšanja sistema zaposlovanja tujcev, v skladu z razvojnimi potrebami Slovenije</w:t>
      </w:r>
    </w:p>
    <w:p w:rsidR="005E537B" w:rsidRPr="007009E6" w:rsidRDefault="00F81232" w:rsidP="00735A82">
      <w:pPr>
        <w:pStyle w:val="Odstavekseznama"/>
        <w:spacing w:after="0"/>
        <w:ind w:left="0"/>
        <w:contextualSpacing w:val="0"/>
        <w:jc w:val="both"/>
        <w:rPr>
          <w:rFonts w:cstheme="minorHAnsi"/>
          <w:lang w:val="sl-SI"/>
        </w:rPr>
      </w:pPr>
      <w:r>
        <w:rPr>
          <w:rFonts w:cstheme="minorHAnsi"/>
          <w:lang w:val="sl-SI"/>
        </w:rPr>
        <w:t>6</w:t>
      </w:r>
      <w:r w:rsidR="005E537B" w:rsidRPr="007009E6">
        <w:rPr>
          <w:rFonts w:cstheme="minorHAnsi"/>
          <w:lang w:val="sl-SI"/>
        </w:rPr>
        <w:t>. Andre</w:t>
      </w:r>
      <w:r w:rsidR="00470E84" w:rsidRPr="007009E6">
        <w:rPr>
          <w:rFonts w:cstheme="minorHAnsi"/>
          <w:lang w:val="sl-SI"/>
        </w:rPr>
        <w:t>j Kavšek, župan Občine Črnomelj:</w:t>
      </w:r>
      <w:r w:rsidR="005E537B" w:rsidRPr="007009E6">
        <w:rPr>
          <w:rFonts w:cstheme="minorHAnsi"/>
          <w:lang w:val="sl-SI"/>
        </w:rPr>
        <w:t xml:space="preserve"> Izzivi s katerimi se soočajo obmejne lokalne skupnosti na področju migracij </w:t>
      </w:r>
    </w:p>
    <w:p w:rsidR="00784353" w:rsidRDefault="00F81232" w:rsidP="00735A82">
      <w:pPr>
        <w:pStyle w:val="Odstavekseznama"/>
        <w:spacing w:after="0"/>
        <w:ind w:left="0"/>
        <w:contextualSpacing w:val="0"/>
        <w:jc w:val="both"/>
        <w:rPr>
          <w:rFonts w:cstheme="minorHAnsi"/>
          <w:lang w:val="sl-SI"/>
        </w:rPr>
      </w:pPr>
      <w:r>
        <w:rPr>
          <w:rFonts w:cstheme="minorHAnsi"/>
          <w:lang w:val="sl-SI"/>
        </w:rPr>
        <w:t>7</w:t>
      </w:r>
      <w:r w:rsidR="00784353">
        <w:rPr>
          <w:rFonts w:cstheme="minorHAnsi"/>
          <w:lang w:val="sl-SI"/>
        </w:rPr>
        <w:t xml:space="preserve">. </w:t>
      </w:r>
      <w:r w:rsidR="00525C0A">
        <w:rPr>
          <w:rFonts w:cstheme="minorHAnsi"/>
          <w:lang w:val="sl-SI"/>
        </w:rPr>
        <w:t>M</w:t>
      </w:r>
      <w:r w:rsidR="00525C0A" w:rsidRPr="00525C0A">
        <w:rPr>
          <w:rFonts w:cstheme="minorHAnsi"/>
          <w:lang w:val="sl-SI"/>
        </w:rPr>
        <w:t>ag. Katarina Štrukelj</w:t>
      </w:r>
      <w:r w:rsidR="00525C0A">
        <w:rPr>
          <w:rFonts w:cstheme="minorHAnsi"/>
          <w:lang w:val="sl-SI"/>
        </w:rPr>
        <w:t xml:space="preserve">, </w:t>
      </w:r>
      <w:r w:rsidR="00CC4B08">
        <w:rPr>
          <w:rFonts w:cstheme="minorHAnsi"/>
          <w:lang w:val="sl-SI"/>
        </w:rPr>
        <w:t>Direktorica</w:t>
      </w:r>
      <w:r w:rsidR="00525C0A">
        <w:rPr>
          <w:rFonts w:cstheme="minorHAnsi"/>
          <w:lang w:val="sl-SI"/>
        </w:rPr>
        <w:t>,</w:t>
      </w:r>
      <w:r w:rsidR="00784353" w:rsidRPr="00784353">
        <w:rPr>
          <w:rFonts w:cstheme="minorHAnsi"/>
          <w:lang w:val="sl-SI"/>
        </w:rPr>
        <w:t xml:space="preserve"> Urad za oskrbo in integracijo migrantov</w:t>
      </w:r>
      <w:r w:rsidR="009D31D8">
        <w:rPr>
          <w:rFonts w:cstheme="minorHAnsi"/>
          <w:lang w:val="sl-SI"/>
        </w:rPr>
        <w:t xml:space="preserve"> RS</w:t>
      </w:r>
      <w:r w:rsidR="00784353" w:rsidRPr="00784353">
        <w:rPr>
          <w:rFonts w:cstheme="minorHAnsi"/>
          <w:lang w:val="sl-SI"/>
        </w:rPr>
        <w:t>:</w:t>
      </w:r>
      <w:r w:rsidR="00784353">
        <w:rPr>
          <w:rFonts w:cstheme="minorHAnsi"/>
          <w:lang w:val="sl-SI"/>
        </w:rPr>
        <w:t xml:space="preserve"> </w:t>
      </w:r>
      <w:r w:rsidR="00784353" w:rsidRPr="00784353">
        <w:rPr>
          <w:rFonts w:cstheme="minorHAnsi"/>
          <w:lang w:val="sl-SI"/>
        </w:rPr>
        <w:t>Bistvene točke predloga Strategije</w:t>
      </w:r>
      <w:r w:rsidR="00525C0A">
        <w:rPr>
          <w:rFonts w:cstheme="minorHAnsi"/>
          <w:lang w:val="sl-SI"/>
        </w:rPr>
        <w:t xml:space="preserve"> Vlade RS na področju migracij</w:t>
      </w:r>
    </w:p>
    <w:p w:rsidR="00A75ADC" w:rsidRDefault="00A75ADC" w:rsidP="00735A82">
      <w:pPr>
        <w:spacing w:after="0"/>
        <w:rPr>
          <w:rFonts w:cstheme="minorHAnsi"/>
          <w:b/>
          <w:lang w:val="sl-SI"/>
        </w:rPr>
      </w:pPr>
    </w:p>
    <w:p w:rsidR="0058686A" w:rsidRDefault="0058686A" w:rsidP="00735A82">
      <w:pPr>
        <w:spacing w:after="0"/>
        <w:rPr>
          <w:rFonts w:cstheme="minorHAnsi"/>
          <w:b/>
          <w:lang w:val="sl-SI"/>
        </w:rPr>
      </w:pPr>
      <w:r w:rsidRPr="00921D31">
        <w:rPr>
          <w:rFonts w:cstheme="minorHAnsi"/>
          <w:b/>
          <w:lang w:val="sl-SI"/>
        </w:rPr>
        <w:t>Odmor 15.</w:t>
      </w:r>
      <w:r w:rsidR="0005689B">
        <w:rPr>
          <w:rFonts w:cstheme="minorHAnsi"/>
          <w:b/>
          <w:lang w:val="sl-SI"/>
        </w:rPr>
        <w:t>20</w:t>
      </w:r>
      <w:r w:rsidRPr="00921D31">
        <w:rPr>
          <w:rFonts w:cstheme="minorHAnsi"/>
          <w:b/>
          <w:lang w:val="sl-SI"/>
        </w:rPr>
        <w:t>-15.</w:t>
      </w:r>
      <w:r w:rsidR="0005689B">
        <w:rPr>
          <w:rFonts w:cstheme="minorHAnsi"/>
          <w:b/>
          <w:lang w:val="sl-SI"/>
        </w:rPr>
        <w:t>3</w:t>
      </w:r>
      <w:r w:rsidR="00D35699">
        <w:rPr>
          <w:rFonts w:cstheme="minorHAnsi"/>
          <w:b/>
          <w:lang w:val="sl-SI"/>
        </w:rPr>
        <w:t>5</w:t>
      </w:r>
    </w:p>
    <w:p w:rsidR="00FD656B" w:rsidRDefault="00784353" w:rsidP="00735A82">
      <w:pPr>
        <w:spacing w:after="0"/>
        <w:jc w:val="center"/>
        <w:rPr>
          <w:rFonts w:cstheme="minorHAnsi"/>
          <w:b/>
          <w:lang w:val="sl-SI"/>
        </w:rPr>
      </w:pPr>
      <w:r>
        <w:rPr>
          <w:rFonts w:cstheme="minorHAnsi"/>
          <w:b/>
          <w:lang w:val="sl-SI"/>
        </w:rPr>
        <w:t>Z migracijami povezani</w:t>
      </w:r>
      <w:r w:rsidR="00FD656B">
        <w:rPr>
          <w:rFonts w:cstheme="minorHAnsi"/>
          <w:b/>
          <w:lang w:val="sl-SI"/>
        </w:rPr>
        <w:t xml:space="preserve"> vprašanj</w:t>
      </w:r>
      <w:r>
        <w:rPr>
          <w:rFonts w:cstheme="minorHAnsi"/>
          <w:b/>
          <w:lang w:val="sl-SI"/>
        </w:rPr>
        <w:t>i</w:t>
      </w:r>
    </w:p>
    <w:p w:rsidR="006521BF" w:rsidRDefault="006521BF" w:rsidP="00735A82">
      <w:pPr>
        <w:spacing w:after="0"/>
        <w:jc w:val="center"/>
        <w:rPr>
          <w:rFonts w:cstheme="minorHAnsi"/>
          <w:b/>
          <w:lang w:val="sl-SI"/>
        </w:rPr>
      </w:pPr>
      <w:r>
        <w:rPr>
          <w:rFonts w:cstheme="minorHAnsi"/>
          <w:b/>
          <w:lang w:val="sl-SI"/>
        </w:rPr>
        <w:t>15.</w:t>
      </w:r>
      <w:r w:rsidR="0005689B">
        <w:rPr>
          <w:rFonts w:cstheme="minorHAnsi"/>
          <w:b/>
          <w:lang w:val="sl-SI"/>
        </w:rPr>
        <w:t>3</w:t>
      </w:r>
      <w:r w:rsidR="00D35699">
        <w:rPr>
          <w:rFonts w:cstheme="minorHAnsi"/>
          <w:b/>
          <w:lang w:val="sl-SI"/>
        </w:rPr>
        <w:t>5</w:t>
      </w:r>
      <w:r w:rsidR="00EA4C82">
        <w:rPr>
          <w:rFonts w:cstheme="minorHAnsi"/>
          <w:b/>
          <w:lang w:val="sl-SI"/>
        </w:rPr>
        <w:t>-</w:t>
      </w:r>
      <w:r w:rsidR="00D35699">
        <w:rPr>
          <w:rFonts w:cstheme="minorHAnsi"/>
          <w:b/>
          <w:lang w:val="sl-SI"/>
        </w:rPr>
        <w:t>16.</w:t>
      </w:r>
      <w:r w:rsidR="0005689B">
        <w:rPr>
          <w:rFonts w:cstheme="minorHAnsi"/>
          <w:b/>
          <w:lang w:val="sl-SI"/>
        </w:rPr>
        <w:t>1</w:t>
      </w:r>
      <w:r w:rsidR="00D35699">
        <w:rPr>
          <w:rFonts w:cstheme="minorHAnsi"/>
          <w:b/>
          <w:lang w:val="sl-SI"/>
        </w:rPr>
        <w:t>5</w:t>
      </w:r>
    </w:p>
    <w:p w:rsidR="00735A82" w:rsidRDefault="00735A82" w:rsidP="00735A82">
      <w:pPr>
        <w:spacing w:after="0"/>
        <w:jc w:val="center"/>
        <w:rPr>
          <w:rFonts w:cstheme="minorHAnsi"/>
          <w:b/>
          <w:lang w:val="sl-SI"/>
        </w:rPr>
      </w:pPr>
    </w:p>
    <w:p w:rsidR="00470E84" w:rsidRDefault="006D3091" w:rsidP="00A9476A">
      <w:pPr>
        <w:spacing w:after="0"/>
        <w:jc w:val="both"/>
        <w:rPr>
          <w:rFonts w:cstheme="minorHAnsi"/>
          <w:lang w:val="sl-SI"/>
        </w:rPr>
      </w:pPr>
      <w:r>
        <w:rPr>
          <w:rFonts w:cstheme="minorHAnsi"/>
          <w:lang w:val="sl-SI"/>
        </w:rPr>
        <w:t>1</w:t>
      </w:r>
      <w:r w:rsidR="00A75ADC">
        <w:rPr>
          <w:rFonts w:cstheme="minorHAnsi"/>
          <w:lang w:val="sl-SI"/>
        </w:rPr>
        <w:t xml:space="preserve">. </w:t>
      </w:r>
      <w:r w:rsidR="00784353">
        <w:rPr>
          <w:rFonts w:cstheme="minorHAnsi"/>
          <w:lang w:val="sl-SI"/>
        </w:rPr>
        <w:t>Izr. prof. dr. Boris Vezjak</w:t>
      </w:r>
      <w:r w:rsidR="00A75ADC" w:rsidRPr="00A75ADC">
        <w:rPr>
          <w:rFonts w:cstheme="minorHAnsi"/>
          <w:lang w:val="sl-SI"/>
        </w:rPr>
        <w:t>,</w:t>
      </w:r>
      <w:r w:rsidR="00784353">
        <w:rPr>
          <w:rFonts w:cstheme="minorHAnsi"/>
          <w:lang w:val="sl-SI"/>
        </w:rPr>
        <w:t xml:space="preserve"> </w:t>
      </w:r>
      <w:r w:rsidR="00A75ADC" w:rsidRPr="00A75ADC">
        <w:rPr>
          <w:rFonts w:cstheme="minorHAnsi"/>
          <w:lang w:val="sl-SI"/>
        </w:rPr>
        <w:t xml:space="preserve">Univerza </w:t>
      </w:r>
      <w:r w:rsidR="00784353">
        <w:rPr>
          <w:rFonts w:cstheme="minorHAnsi"/>
          <w:lang w:val="sl-SI"/>
        </w:rPr>
        <w:t xml:space="preserve">v </w:t>
      </w:r>
      <w:r w:rsidR="00A75ADC" w:rsidRPr="00A75ADC">
        <w:rPr>
          <w:rFonts w:cstheme="minorHAnsi"/>
          <w:lang w:val="sl-SI"/>
        </w:rPr>
        <w:t xml:space="preserve">Mariboru: Sovražni govor – sredstvo </w:t>
      </w:r>
      <w:r w:rsidR="00470E84">
        <w:rPr>
          <w:rFonts w:cstheme="minorHAnsi"/>
          <w:lang w:val="sl-SI"/>
        </w:rPr>
        <w:t xml:space="preserve">za </w:t>
      </w:r>
      <w:r w:rsidR="00A75ADC" w:rsidRPr="00A75ADC">
        <w:rPr>
          <w:rFonts w:cstheme="minorHAnsi"/>
          <w:lang w:val="sl-SI"/>
        </w:rPr>
        <w:t>ustvarjanja</w:t>
      </w:r>
      <w:r w:rsidR="00EA4C82">
        <w:rPr>
          <w:rFonts w:cstheme="minorHAnsi"/>
          <w:lang w:val="sl-SI"/>
        </w:rPr>
        <w:t xml:space="preserve"> nestrpnosti in konfliktov</w:t>
      </w:r>
      <w:r w:rsidR="00470E84">
        <w:rPr>
          <w:rFonts w:cstheme="minorHAnsi"/>
          <w:lang w:val="sl-SI"/>
        </w:rPr>
        <w:t xml:space="preserve"> v slovenski družbi</w:t>
      </w:r>
    </w:p>
    <w:p w:rsidR="00FD656B" w:rsidRPr="0079065F" w:rsidRDefault="006D3091" w:rsidP="00A9476A">
      <w:pPr>
        <w:spacing w:after="0"/>
        <w:jc w:val="both"/>
        <w:rPr>
          <w:rFonts w:cstheme="minorHAnsi"/>
          <w:lang w:val="sl-SI"/>
        </w:rPr>
      </w:pPr>
      <w:r w:rsidRPr="0079065F">
        <w:rPr>
          <w:rFonts w:cstheme="minorHAnsi"/>
          <w:lang w:val="sl-SI"/>
        </w:rPr>
        <w:t>2</w:t>
      </w:r>
      <w:r w:rsidR="005E537B" w:rsidRPr="0079065F">
        <w:rPr>
          <w:rFonts w:cstheme="minorHAnsi"/>
          <w:lang w:val="sl-SI"/>
        </w:rPr>
        <w:t xml:space="preserve">. </w:t>
      </w:r>
      <w:r w:rsidR="008F1AF1" w:rsidRPr="0079065F">
        <w:rPr>
          <w:rFonts w:cstheme="minorHAnsi"/>
          <w:lang w:val="sl-SI"/>
        </w:rPr>
        <w:t>Dr. Jože Kunič, ISCOMET Institut</w:t>
      </w:r>
      <w:r w:rsidR="002225CD" w:rsidRPr="0079065F">
        <w:rPr>
          <w:rFonts w:cstheme="minorHAnsi"/>
          <w:lang w:val="sl-SI"/>
        </w:rPr>
        <w:t>, Maribor</w:t>
      </w:r>
      <w:r w:rsidR="008F1AF1" w:rsidRPr="0079065F">
        <w:rPr>
          <w:rFonts w:cstheme="minorHAnsi"/>
          <w:lang w:val="sl-SI"/>
        </w:rPr>
        <w:t>:</w:t>
      </w:r>
      <w:r w:rsidR="00220F73" w:rsidRPr="0079065F">
        <w:rPr>
          <w:rFonts w:cstheme="minorHAnsi"/>
          <w:lang w:val="sl-SI"/>
        </w:rPr>
        <w:t xml:space="preserve"> </w:t>
      </w:r>
      <w:r w:rsidR="00F939E8" w:rsidRPr="0079065F">
        <w:rPr>
          <w:rFonts w:cstheme="minorHAnsi"/>
          <w:lang w:val="sl-SI"/>
        </w:rPr>
        <w:t>Glede na geopolitični položaj Slo</w:t>
      </w:r>
      <w:r w:rsidR="00EA4C82" w:rsidRPr="0079065F">
        <w:rPr>
          <w:rFonts w:cstheme="minorHAnsi"/>
          <w:lang w:val="sl-SI"/>
        </w:rPr>
        <w:t>venije bi bilo nujno oblikovati</w:t>
      </w:r>
      <w:r w:rsidR="00FD656B" w:rsidRPr="0079065F">
        <w:rPr>
          <w:rFonts w:cstheme="minorHAnsi"/>
          <w:lang w:val="sl-SI"/>
        </w:rPr>
        <w:t xml:space="preserve"> politik</w:t>
      </w:r>
      <w:r w:rsidR="00F939E8" w:rsidRPr="0079065F">
        <w:rPr>
          <w:rFonts w:cstheme="minorHAnsi"/>
          <w:lang w:val="sl-SI"/>
        </w:rPr>
        <w:t>o</w:t>
      </w:r>
      <w:r w:rsidR="00FD656B" w:rsidRPr="0079065F">
        <w:rPr>
          <w:rFonts w:cstheme="minorHAnsi"/>
          <w:lang w:val="sl-SI"/>
        </w:rPr>
        <w:t xml:space="preserve"> </w:t>
      </w:r>
      <w:r w:rsidR="00470E84" w:rsidRPr="0079065F">
        <w:rPr>
          <w:rFonts w:cstheme="minorHAnsi"/>
          <w:lang w:val="sl-SI"/>
        </w:rPr>
        <w:t xml:space="preserve">Slovenije </w:t>
      </w:r>
      <w:r w:rsidR="00FD656B" w:rsidRPr="0079065F">
        <w:rPr>
          <w:rFonts w:cstheme="minorHAnsi"/>
          <w:lang w:val="sl-SI"/>
        </w:rPr>
        <w:t>do obmejnega prostora</w:t>
      </w:r>
      <w:r w:rsidR="00470E84" w:rsidRPr="0079065F">
        <w:rPr>
          <w:rFonts w:cstheme="minorHAnsi"/>
          <w:lang w:val="sl-SI"/>
        </w:rPr>
        <w:t>.</w:t>
      </w:r>
    </w:p>
    <w:p w:rsidR="0058686A" w:rsidRPr="0079065F" w:rsidRDefault="0058686A" w:rsidP="00A9476A">
      <w:pPr>
        <w:spacing w:after="0"/>
        <w:jc w:val="both"/>
        <w:rPr>
          <w:rFonts w:cstheme="minorHAnsi"/>
          <w:lang w:val="sl-SI"/>
        </w:rPr>
      </w:pPr>
    </w:p>
    <w:p w:rsidR="004B41BF" w:rsidRPr="009B231B" w:rsidRDefault="0005689B" w:rsidP="00735A82">
      <w:pPr>
        <w:spacing w:after="0"/>
        <w:jc w:val="center"/>
        <w:rPr>
          <w:rFonts w:cstheme="minorHAnsi"/>
          <w:b/>
          <w:lang w:val="sl-SI"/>
        </w:rPr>
      </w:pPr>
      <w:r>
        <w:rPr>
          <w:rFonts w:cstheme="minorHAnsi"/>
          <w:b/>
          <w:lang w:val="sl-SI"/>
        </w:rPr>
        <w:t>Razprava in sprejem p</w:t>
      </w:r>
      <w:r w:rsidR="004B41BF" w:rsidRPr="009B231B">
        <w:rPr>
          <w:rFonts w:cstheme="minorHAnsi"/>
          <w:b/>
          <w:lang w:val="sl-SI"/>
        </w:rPr>
        <w:t xml:space="preserve">riporočil pristojnim organom na lokalni, nacionalni in evropski ravni </w:t>
      </w:r>
    </w:p>
    <w:p w:rsidR="004B41BF" w:rsidRDefault="006521BF" w:rsidP="00735A82">
      <w:pPr>
        <w:spacing w:after="0"/>
        <w:jc w:val="center"/>
        <w:rPr>
          <w:rFonts w:cstheme="minorHAnsi"/>
          <w:b/>
          <w:lang w:val="sl-SI"/>
        </w:rPr>
      </w:pPr>
      <w:r w:rsidRPr="006521BF">
        <w:rPr>
          <w:rFonts w:cstheme="minorHAnsi"/>
          <w:b/>
          <w:lang w:val="sl-SI"/>
        </w:rPr>
        <w:t>16</w:t>
      </w:r>
      <w:r w:rsidR="00D35699">
        <w:rPr>
          <w:rFonts w:cstheme="minorHAnsi"/>
          <w:b/>
          <w:lang w:val="sl-SI"/>
        </w:rPr>
        <w:t>.</w:t>
      </w:r>
      <w:r w:rsidR="0005689B">
        <w:rPr>
          <w:rFonts w:cstheme="minorHAnsi"/>
          <w:b/>
          <w:lang w:val="sl-SI"/>
        </w:rPr>
        <w:t>1</w:t>
      </w:r>
      <w:r w:rsidR="0058686A" w:rsidRPr="006521BF">
        <w:rPr>
          <w:rFonts w:cstheme="minorHAnsi"/>
          <w:b/>
          <w:lang w:val="sl-SI"/>
        </w:rPr>
        <w:t>5-1</w:t>
      </w:r>
      <w:r w:rsidRPr="006521BF">
        <w:rPr>
          <w:rFonts w:cstheme="minorHAnsi"/>
          <w:b/>
          <w:lang w:val="sl-SI"/>
        </w:rPr>
        <w:t>7</w:t>
      </w:r>
      <w:r w:rsidR="0058686A" w:rsidRPr="006521BF">
        <w:rPr>
          <w:rFonts w:cstheme="minorHAnsi"/>
          <w:b/>
          <w:lang w:val="sl-SI"/>
        </w:rPr>
        <w:t>.</w:t>
      </w:r>
      <w:r w:rsidR="0005689B">
        <w:rPr>
          <w:rFonts w:cstheme="minorHAnsi"/>
          <w:b/>
          <w:lang w:val="sl-SI"/>
        </w:rPr>
        <w:t>3</w:t>
      </w:r>
      <w:r w:rsidR="0058686A" w:rsidRPr="006521BF">
        <w:rPr>
          <w:rFonts w:cstheme="minorHAnsi"/>
          <w:b/>
          <w:lang w:val="sl-SI"/>
        </w:rPr>
        <w:t>0</w:t>
      </w:r>
    </w:p>
    <w:p w:rsidR="00735A82" w:rsidRPr="006521BF" w:rsidRDefault="00735A82" w:rsidP="00735A82">
      <w:pPr>
        <w:spacing w:after="0"/>
        <w:jc w:val="center"/>
        <w:rPr>
          <w:rFonts w:cstheme="minorHAnsi"/>
          <w:b/>
          <w:lang w:val="sl-SI"/>
        </w:rPr>
      </w:pPr>
    </w:p>
    <w:p w:rsidR="004B41BF" w:rsidRPr="00921D31" w:rsidRDefault="00055958" w:rsidP="00A9476A">
      <w:pPr>
        <w:spacing w:after="0"/>
        <w:jc w:val="both"/>
        <w:rPr>
          <w:rFonts w:cstheme="minorHAnsi"/>
          <w:lang w:val="sl-SI"/>
        </w:rPr>
      </w:pPr>
      <w:r>
        <w:rPr>
          <w:rFonts w:cstheme="minorHAnsi"/>
          <w:lang w:val="sl-SI"/>
        </w:rPr>
        <w:t>Mag.</w:t>
      </w:r>
      <w:r w:rsidR="00A65CEA">
        <w:rPr>
          <w:rFonts w:cstheme="minorHAnsi"/>
          <w:lang w:val="sl-SI"/>
        </w:rPr>
        <w:t xml:space="preserve"> </w:t>
      </w:r>
      <w:r>
        <w:rPr>
          <w:rFonts w:cstheme="minorHAnsi"/>
          <w:lang w:val="sl-SI"/>
        </w:rPr>
        <w:t>Franc Mlinar, ISCOMET Inštitut, Maribo</w:t>
      </w:r>
      <w:r w:rsidR="00592E21">
        <w:rPr>
          <w:rFonts w:cstheme="minorHAnsi"/>
          <w:lang w:val="sl-SI"/>
        </w:rPr>
        <w:t>r (v imenu delovne skupine)</w:t>
      </w:r>
      <w:r>
        <w:rPr>
          <w:rFonts w:cstheme="minorHAnsi"/>
          <w:lang w:val="sl-SI"/>
        </w:rPr>
        <w:t xml:space="preserve">: </w:t>
      </w:r>
      <w:r w:rsidR="0005689B">
        <w:rPr>
          <w:rFonts w:cstheme="minorHAnsi"/>
          <w:lang w:val="sl-SI"/>
        </w:rPr>
        <w:t xml:space="preserve"> </w:t>
      </w:r>
      <w:r w:rsidR="004B41BF" w:rsidRPr="00921D31">
        <w:rPr>
          <w:rFonts w:cstheme="minorHAnsi"/>
          <w:lang w:val="sl-SI"/>
        </w:rPr>
        <w:t xml:space="preserve">Predstavitev priporočil </w:t>
      </w:r>
    </w:p>
    <w:p w:rsidR="0005689B" w:rsidRDefault="0005689B" w:rsidP="00735A82">
      <w:pPr>
        <w:spacing w:after="0"/>
        <w:rPr>
          <w:rFonts w:cstheme="minorHAnsi"/>
          <w:b/>
          <w:lang w:val="sl-SI"/>
        </w:rPr>
      </w:pPr>
    </w:p>
    <w:p w:rsidR="00FC5BA2" w:rsidRDefault="006521BF" w:rsidP="00735A82">
      <w:pPr>
        <w:spacing w:after="0"/>
        <w:rPr>
          <w:rFonts w:cstheme="minorHAnsi"/>
          <w:b/>
          <w:lang w:val="sl-SI"/>
        </w:rPr>
      </w:pPr>
      <w:r>
        <w:rPr>
          <w:rFonts w:cstheme="minorHAnsi"/>
          <w:b/>
          <w:lang w:val="sl-SI"/>
        </w:rPr>
        <w:t>17</w:t>
      </w:r>
      <w:r w:rsidR="0005689B">
        <w:rPr>
          <w:rFonts w:cstheme="minorHAnsi"/>
          <w:b/>
          <w:lang w:val="sl-SI"/>
        </w:rPr>
        <w:t>.3</w:t>
      </w:r>
      <w:r w:rsidR="0058686A" w:rsidRPr="00921D31">
        <w:rPr>
          <w:rFonts w:cstheme="minorHAnsi"/>
          <w:b/>
          <w:lang w:val="sl-SI"/>
        </w:rPr>
        <w:t>0</w:t>
      </w:r>
      <w:r w:rsidR="004B41BF" w:rsidRPr="00921D31">
        <w:rPr>
          <w:rFonts w:cstheme="minorHAnsi"/>
          <w:b/>
          <w:lang w:val="sl-SI"/>
        </w:rPr>
        <w:t xml:space="preserve"> </w:t>
      </w:r>
      <w:r w:rsidR="00050011">
        <w:rPr>
          <w:rFonts w:cstheme="minorHAnsi"/>
          <w:b/>
          <w:lang w:val="sl-SI"/>
        </w:rPr>
        <w:t>Sklep</w:t>
      </w:r>
      <w:r w:rsidR="004B41BF" w:rsidRPr="00921D31">
        <w:rPr>
          <w:rFonts w:cstheme="minorHAnsi"/>
          <w:b/>
          <w:lang w:val="sl-SI"/>
        </w:rPr>
        <w:t xml:space="preserve"> konference</w:t>
      </w:r>
    </w:p>
    <w:sectPr w:rsidR="00FC5BA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071" w:rsidRDefault="00134071" w:rsidP="00F53E2F">
      <w:pPr>
        <w:spacing w:after="0" w:line="240" w:lineRule="auto"/>
      </w:pPr>
      <w:r>
        <w:separator/>
      </w:r>
    </w:p>
  </w:endnote>
  <w:endnote w:type="continuationSeparator" w:id="0">
    <w:p w:rsidR="00134071" w:rsidRDefault="00134071" w:rsidP="00F5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E2F" w:rsidRDefault="00F53E2F">
    <w:pPr>
      <w:pStyle w:val="Noga"/>
      <w:jc w:val="center"/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7970"/>
    </w:tblGrid>
    <w:tr w:rsidR="005A5916" w:rsidTr="00EF382A">
      <w:tc>
        <w:tcPr>
          <w:tcW w:w="1242" w:type="dxa"/>
        </w:tcPr>
        <w:p w:rsidR="005A5916" w:rsidRDefault="005A5916" w:rsidP="00EF382A">
          <w:pPr>
            <w:pStyle w:val="Noga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val="sl-SI" w:eastAsia="sl-SI"/>
            </w:rPr>
            <w:drawing>
              <wp:inline distT="0" distB="0" distL="0" distR="0" wp14:anchorId="0613D894" wp14:editId="42684E87">
                <wp:extent cx="633296" cy="419100"/>
                <wp:effectExtent l="0" t="0" r="0" b="0"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703" cy="4200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</w:tcPr>
        <w:p w:rsidR="005A5916" w:rsidRPr="005A5916" w:rsidRDefault="005A5916" w:rsidP="00EF382A">
          <w:pPr>
            <w:pStyle w:val="Noga"/>
            <w:rPr>
              <w:rFonts w:cstheme="minorHAnsi"/>
            </w:rPr>
          </w:pPr>
          <w:proofErr w:type="spellStart"/>
          <w:r w:rsidRPr="005A5916">
            <w:rPr>
              <w:rFonts w:cstheme="minorHAnsi"/>
              <w:sz w:val="20"/>
              <w:szCs w:val="20"/>
            </w:rPr>
            <w:t>Aktivnost</w:t>
          </w:r>
          <w:proofErr w:type="spellEnd"/>
          <w:r w:rsidRPr="005A5916">
            <w:rPr>
              <w:rFonts w:cstheme="minorHAnsi"/>
              <w:sz w:val="20"/>
              <w:szCs w:val="20"/>
            </w:rPr>
            <w:t xml:space="preserve"> je </w:t>
          </w:r>
          <w:proofErr w:type="spellStart"/>
          <w:r w:rsidRPr="005A5916">
            <w:rPr>
              <w:rFonts w:cstheme="minorHAnsi"/>
              <w:sz w:val="20"/>
              <w:szCs w:val="20"/>
            </w:rPr>
            <w:t>organizirana</w:t>
          </w:r>
          <w:proofErr w:type="spellEnd"/>
          <w:r w:rsidRPr="005A5916">
            <w:rPr>
              <w:rFonts w:cstheme="minorHAnsi"/>
              <w:sz w:val="20"/>
              <w:szCs w:val="20"/>
            </w:rPr>
            <w:t xml:space="preserve"> s </w:t>
          </w:r>
          <w:proofErr w:type="spellStart"/>
          <w:r w:rsidRPr="005A5916">
            <w:rPr>
              <w:rFonts w:cstheme="minorHAnsi"/>
              <w:sz w:val="20"/>
              <w:szCs w:val="20"/>
            </w:rPr>
            <w:t>podporo</w:t>
          </w:r>
          <w:proofErr w:type="spellEnd"/>
          <w:r w:rsidRPr="005A5916">
            <w:rPr>
              <w:rFonts w:cstheme="minorHAnsi"/>
              <w:sz w:val="20"/>
              <w:szCs w:val="20"/>
            </w:rPr>
            <w:t xml:space="preserve"> </w:t>
          </w:r>
          <w:proofErr w:type="spellStart"/>
          <w:r w:rsidRPr="005A5916">
            <w:rPr>
              <w:rFonts w:cstheme="minorHAnsi"/>
              <w:sz w:val="20"/>
              <w:szCs w:val="20"/>
            </w:rPr>
            <w:t>Evropske</w:t>
          </w:r>
          <w:proofErr w:type="spellEnd"/>
          <w:r w:rsidRPr="005A5916">
            <w:rPr>
              <w:rFonts w:cstheme="minorHAnsi"/>
              <w:sz w:val="20"/>
              <w:szCs w:val="20"/>
            </w:rPr>
            <w:t xml:space="preserve"> </w:t>
          </w:r>
          <w:proofErr w:type="spellStart"/>
          <w:r w:rsidRPr="005A5916">
            <w:rPr>
              <w:rFonts w:cstheme="minorHAnsi"/>
              <w:sz w:val="20"/>
              <w:szCs w:val="20"/>
            </w:rPr>
            <w:t>unije</w:t>
          </w:r>
          <w:proofErr w:type="spellEnd"/>
          <w:r w:rsidRPr="005A5916">
            <w:rPr>
              <w:rFonts w:cstheme="minorHAnsi"/>
              <w:sz w:val="20"/>
              <w:szCs w:val="20"/>
            </w:rPr>
            <w:t xml:space="preserve">. </w:t>
          </w:r>
          <w:proofErr w:type="spellStart"/>
          <w:r w:rsidRPr="005A5916">
            <w:rPr>
              <w:rFonts w:cstheme="minorHAnsi"/>
              <w:sz w:val="20"/>
              <w:szCs w:val="20"/>
            </w:rPr>
            <w:t>Vsebina</w:t>
          </w:r>
          <w:proofErr w:type="spellEnd"/>
          <w:r w:rsidRPr="005A5916">
            <w:rPr>
              <w:rFonts w:cstheme="minorHAnsi"/>
              <w:sz w:val="20"/>
              <w:szCs w:val="20"/>
            </w:rPr>
            <w:t xml:space="preserve"> </w:t>
          </w:r>
          <w:proofErr w:type="spellStart"/>
          <w:r w:rsidRPr="005A5916">
            <w:rPr>
              <w:rFonts w:cstheme="minorHAnsi"/>
              <w:sz w:val="20"/>
              <w:szCs w:val="20"/>
            </w:rPr>
            <w:t>odraža</w:t>
          </w:r>
          <w:proofErr w:type="spellEnd"/>
          <w:r w:rsidRPr="005A5916">
            <w:rPr>
              <w:rFonts w:cstheme="minorHAnsi"/>
              <w:sz w:val="20"/>
              <w:szCs w:val="20"/>
            </w:rPr>
            <w:t xml:space="preserve"> </w:t>
          </w:r>
          <w:proofErr w:type="spellStart"/>
          <w:r w:rsidRPr="005A5916">
            <w:rPr>
              <w:rFonts w:cstheme="minorHAnsi"/>
              <w:sz w:val="20"/>
              <w:szCs w:val="20"/>
            </w:rPr>
            <w:t>poglede</w:t>
          </w:r>
          <w:proofErr w:type="spellEnd"/>
          <w:r w:rsidRPr="005A5916">
            <w:rPr>
              <w:rFonts w:cstheme="minorHAnsi"/>
              <w:sz w:val="20"/>
              <w:szCs w:val="20"/>
            </w:rPr>
            <w:t xml:space="preserve"> </w:t>
          </w:r>
          <w:proofErr w:type="spellStart"/>
          <w:r w:rsidRPr="005A5916">
            <w:rPr>
              <w:rFonts w:cstheme="minorHAnsi"/>
              <w:sz w:val="20"/>
              <w:szCs w:val="20"/>
            </w:rPr>
            <w:t>slovenskih</w:t>
          </w:r>
          <w:proofErr w:type="spellEnd"/>
          <w:r w:rsidRPr="005A5916">
            <w:rPr>
              <w:rFonts w:cstheme="minorHAnsi"/>
              <w:sz w:val="20"/>
              <w:szCs w:val="20"/>
            </w:rPr>
            <w:t xml:space="preserve"> </w:t>
          </w:r>
          <w:proofErr w:type="spellStart"/>
          <w:r w:rsidRPr="005A5916">
            <w:rPr>
              <w:rFonts w:cstheme="minorHAnsi"/>
              <w:sz w:val="20"/>
              <w:szCs w:val="20"/>
            </w:rPr>
            <w:t>partnerjev</w:t>
          </w:r>
          <w:proofErr w:type="spellEnd"/>
          <w:r w:rsidRPr="005A5916">
            <w:rPr>
              <w:rFonts w:cstheme="minorHAnsi"/>
              <w:sz w:val="20"/>
              <w:szCs w:val="20"/>
            </w:rPr>
            <w:t xml:space="preserve"> </w:t>
          </w:r>
          <w:proofErr w:type="spellStart"/>
          <w:r w:rsidRPr="005A5916">
            <w:rPr>
              <w:rFonts w:cstheme="minorHAnsi"/>
              <w:sz w:val="20"/>
              <w:szCs w:val="20"/>
            </w:rPr>
            <w:t>projekta</w:t>
          </w:r>
          <w:proofErr w:type="spellEnd"/>
          <w:r w:rsidRPr="005A5916">
            <w:rPr>
              <w:rFonts w:cstheme="minorHAnsi"/>
              <w:sz w:val="20"/>
              <w:szCs w:val="20"/>
            </w:rPr>
            <w:t xml:space="preserve"> in je </w:t>
          </w:r>
          <w:proofErr w:type="spellStart"/>
          <w:r w:rsidRPr="005A5916">
            <w:rPr>
              <w:rFonts w:cstheme="minorHAnsi"/>
              <w:sz w:val="20"/>
              <w:szCs w:val="20"/>
            </w:rPr>
            <w:t>izključno</w:t>
          </w:r>
          <w:proofErr w:type="spellEnd"/>
          <w:r w:rsidRPr="005A5916">
            <w:rPr>
              <w:rFonts w:cstheme="minorHAnsi"/>
              <w:sz w:val="20"/>
              <w:szCs w:val="20"/>
            </w:rPr>
            <w:t xml:space="preserve"> </w:t>
          </w:r>
          <w:proofErr w:type="spellStart"/>
          <w:r w:rsidRPr="005A5916">
            <w:rPr>
              <w:rFonts w:cstheme="minorHAnsi"/>
              <w:sz w:val="20"/>
              <w:szCs w:val="20"/>
            </w:rPr>
            <w:t>njihova</w:t>
          </w:r>
          <w:proofErr w:type="spellEnd"/>
          <w:r w:rsidRPr="005A5916">
            <w:rPr>
              <w:rFonts w:cstheme="minorHAnsi"/>
              <w:sz w:val="20"/>
              <w:szCs w:val="20"/>
            </w:rPr>
            <w:t xml:space="preserve"> </w:t>
          </w:r>
          <w:proofErr w:type="spellStart"/>
          <w:r w:rsidRPr="005A5916">
            <w:rPr>
              <w:rFonts w:cstheme="minorHAnsi"/>
              <w:sz w:val="20"/>
              <w:szCs w:val="20"/>
            </w:rPr>
            <w:t>odgovornost</w:t>
          </w:r>
          <w:proofErr w:type="spellEnd"/>
          <w:r w:rsidRPr="005A5916">
            <w:rPr>
              <w:rFonts w:cstheme="minorHAnsi"/>
              <w:sz w:val="20"/>
              <w:szCs w:val="20"/>
            </w:rPr>
            <w:t xml:space="preserve">, </w:t>
          </w:r>
          <w:proofErr w:type="spellStart"/>
          <w:r w:rsidRPr="005A5916">
            <w:rPr>
              <w:rFonts w:cstheme="minorHAnsi"/>
              <w:sz w:val="20"/>
              <w:szCs w:val="20"/>
            </w:rPr>
            <w:t>vsebina</w:t>
          </w:r>
          <w:proofErr w:type="spellEnd"/>
          <w:r w:rsidRPr="005A5916">
            <w:rPr>
              <w:rFonts w:cstheme="minorHAnsi"/>
              <w:sz w:val="20"/>
              <w:szCs w:val="20"/>
            </w:rPr>
            <w:t xml:space="preserve"> v </w:t>
          </w:r>
          <w:proofErr w:type="spellStart"/>
          <w:r w:rsidRPr="005A5916">
            <w:rPr>
              <w:rFonts w:cstheme="minorHAnsi"/>
              <w:sz w:val="20"/>
              <w:szCs w:val="20"/>
            </w:rPr>
            <w:t>nobenem</w:t>
          </w:r>
          <w:proofErr w:type="spellEnd"/>
          <w:r w:rsidRPr="005A5916">
            <w:rPr>
              <w:rFonts w:cstheme="minorHAnsi"/>
              <w:sz w:val="20"/>
              <w:szCs w:val="20"/>
            </w:rPr>
            <w:t xml:space="preserve"> </w:t>
          </w:r>
          <w:proofErr w:type="spellStart"/>
          <w:r w:rsidRPr="005A5916">
            <w:rPr>
              <w:rFonts w:cstheme="minorHAnsi"/>
              <w:sz w:val="20"/>
              <w:szCs w:val="20"/>
            </w:rPr>
            <w:t>primeru</w:t>
          </w:r>
          <w:proofErr w:type="spellEnd"/>
          <w:r w:rsidRPr="005A5916">
            <w:rPr>
              <w:rFonts w:cstheme="minorHAnsi"/>
              <w:sz w:val="20"/>
              <w:szCs w:val="20"/>
            </w:rPr>
            <w:t xml:space="preserve"> ne </w:t>
          </w:r>
          <w:proofErr w:type="spellStart"/>
          <w:r w:rsidRPr="005A5916">
            <w:rPr>
              <w:rFonts w:cstheme="minorHAnsi"/>
              <w:sz w:val="20"/>
              <w:szCs w:val="20"/>
            </w:rPr>
            <w:t>predstavlja</w:t>
          </w:r>
          <w:proofErr w:type="spellEnd"/>
          <w:r w:rsidRPr="005A5916">
            <w:rPr>
              <w:rFonts w:cstheme="minorHAnsi"/>
              <w:sz w:val="20"/>
              <w:szCs w:val="20"/>
            </w:rPr>
            <w:t xml:space="preserve"> </w:t>
          </w:r>
          <w:proofErr w:type="spellStart"/>
          <w:r w:rsidRPr="005A5916">
            <w:rPr>
              <w:rFonts w:cstheme="minorHAnsi"/>
              <w:sz w:val="20"/>
              <w:szCs w:val="20"/>
            </w:rPr>
            <w:t>stališč</w:t>
          </w:r>
          <w:proofErr w:type="spellEnd"/>
          <w:r w:rsidRPr="005A5916">
            <w:rPr>
              <w:rFonts w:cstheme="minorHAnsi"/>
              <w:sz w:val="20"/>
              <w:szCs w:val="20"/>
            </w:rPr>
            <w:t xml:space="preserve"> </w:t>
          </w:r>
          <w:proofErr w:type="spellStart"/>
          <w:r w:rsidRPr="005A5916">
            <w:rPr>
              <w:rFonts w:cstheme="minorHAnsi"/>
              <w:sz w:val="20"/>
              <w:szCs w:val="20"/>
            </w:rPr>
            <w:t>Evropske</w:t>
          </w:r>
          <w:proofErr w:type="spellEnd"/>
          <w:r w:rsidRPr="005A5916">
            <w:rPr>
              <w:rFonts w:cstheme="minorHAnsi"/>
              <w:sz w:val="20"/>
              <w:szCs w:val="20"/>
            </w:rPr>
            <w:t xml:space="preserve"> </w:t>
          </w:r>
          <w:proofErr w:type="spellStart"/>
          <w:r w:rsidRPr="005A5916">
            <w:rPr>
              <w:rFonts w:cstheme="minorHAnsi"/>
              <w:sz w:val="20"/>
              <w:szCs w:val="20"/>
            </w:rPr>
            <w:t>komisije</w:t>
          </w:r>
          <w:proofErr w:type="spellEnd"/>
          <w:r w:rsidRPr="005A5916">
            <w:rPr>
              <w:rFonts w:cstheme="minorHAnsi"/>
              <w:sz w:val="20"/>
              <w:szCs w:val="20"/>
            </w:rPr>
            <w:t>.</w:t>
          </w:r>
        </w:p>
      </w:tc>
    </w:tr>
  </w:tbl>
  <w:p w:rsidR="00F53E2F" w:rsidRDefault="00F53E2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071" w:rsidRDefault="00134071" w:rsidP="00F53E2F">
      <w:pPr>
        <w:spacing w:after="0" w:line="240" w:lineRule="auto"/>
      </w:pPr>
      <w:r>
        <w:separator/>
      </w:r>
    </w:p>
  </w:footnote>
  <w:footnote w:type="continuationSeparator" w:id="0">
    <w:p w:rsidR="00134071" w:rsidRDefault="00134071" w:rsidP="00F5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916" w:rsidRDefault="005A5916" w:rsidP="005A5916">
    <w:pPr>
      <w:pStyle w:val="Glava"/>
      <w:jc w:val="center"/>
    </w:pPr>
    <w:r>
      <w:rPr>
        <w:noProof/>
        <w:lang w:val="sl-SI" w:eastAsia="sl-SI"/>
      </w:rPr>
      <w:drawing>
        <wp:inline distT="0" distB="0" distL="0" distR="0" wp14:anchorId="3D81C0AF" wp14:editId="35C9CDA5">
          <wp:extent cx="2524125" cy="597535"/>
          <wp:effectExtent l="0" t="0" r="9525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A5916" w:rsidRDefault="005A5916" w:rsidP="005A5916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2A20"/>
    <w:multiLevelType w:val="multilevel"/>
    <w:tmpl w:val="AC9EDA18"/>
    <w:lvl w:ilvl="0">
      <w:start w:val="10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83344C4"/>
    <w:multiLevelType w:val="hybridMultilevel"/>
    <w:tmpl w:val="67465AB4"/>
    <w:lvl w:ilvl="0" w:tplc="31A02546">
      <w:start w:val="4"/>
      <w:numFmt w:val="decimal"/>
      <w:lvlText w:val="%1."/>
      <w:lvlJc w:val="left"/>
      <w:pPr>
        <w:ind w:left="86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BEB5929"/>
    <w:multiLevelType w:val="hybridMultilevel"/>
    <w:tmpl w:val="0D8E5E0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451B9"/>
    <w:multiLevelType w:val="multilevel"/>
    <w:tmpl w:val="E668B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AA02FC"/>
    <w:multiLevelType w:val="hybridMultilevel"/>
    <w:tmpl w:val="5E5EC290"/>
    <w:lvl w:ilvl="0" w:tplc="962C929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864F2D"/>
    <w:multiLevelType w:val="hybridMultilevel"/>
    <w:tmpl w:val="37DEBB76"/>
    <w:lvl w:ilvl="0" w:tplc="FF5E5A1C">
      <w:start w:val="1"/>
      <w:numFmt w:val="bullet"/>
      <w:lvlText w:val="-"/>
      <w:lvlJc w:val="left"/>
      <w:pPr>
        <w:ind w:left="7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17013C1C"/>
    <w:multiLevelType w:val="hybridMultilevel"/>
    <w:tmpl w:val="AB0EBF92"/>
    <w:lvl w:ilvl="0" w:tplc="8E446BCA">
      <w:start w:val="1"/>
      <w:numFmt w:val="decimal"/>
      <w:lvlText w:val="%1."/>
      <w:lvlJc w:val="left"/>
      <w:pPr>
        <w:ind w:left="50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713E2"/>
    <w:multiLevelType w:val="hybridMultilevel"/>
    <w:tmpl w:val="3ADEE158"/>
    <w:lvl w:ilvl="0" w:tplc="41FCD80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808A7"/>
    <w:multiLevelType w:val="hybridMultilevel"/>
    <w:tmpl w:val="F66642CC"/>
    <w:lvl w:ilvl="0" w:tplc="A7E2F3F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D243E9"/>
    <w:multiLevelType w:val="hybridMultilevel"/>
    <w:tmpl w:val="0D8E5E0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61824"/>
    <w:multiLevelType w:val="hybridMultilevel"/>
    <w:tmpl w:val="5AE0CF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84FFD"/>
    <w:multiLevelType w:val="hybridMultilevel"/>
    <w:tmpl w:val="9B661C50"/>
    <w:lvl w:ilvl="0" w:tplc="CABAD32A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0D66F6"/>
    <w:multiLevelType w:val="hybridMultilevel"/>
    <w:tmpl w:val="AB0EBF92"/>
    <w:lvl w:ilvl="0" w:tplc="8E446BCA">
      <w:start w:val="1"/>
      <w:numFmt w:val="decimal"/>
      <w:lvlText w:val="%1."/>
      <w:lvlJc w:val="left"/>
      <w:pPr>
        <w:ind w:left="50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4568A"/>
    <w:multiLevelType w:val="multilevel"/>
    <w:tmpl w:val="5F6A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E7D5F16"/>
    <w:multiLevelType w:val="hybridMultilevel"/>
    <w:tmpl w:val="8AD44E1C"/>
    <w:lvl w:ilvl="0" w:tplc="B824DC38">
      <w:start w:val="2"/>
      <w:numFmt w:val="decimal"/>
      <w:lvlText w:val="%1."/>
      <w:lvlJc w:val="left"/>
      <w:pPr>
        <w:ind w:left="86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4FEB25B0"/>
    <w:multiLevelType w:val="hybridMultilevel"/>
    <w:tmpl w:val="69127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2B5BB0"/>
    <w:multiLevelType w:val="hybridMultilevel"/>
    <w:tmpl w:val="C6E28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03145"/>
    <w:multiLevelType w:val="hybridMultilevel"/>
    <w:tmpl w:val="3DF2E8C2"/>
    <w:lvl w:ilvl="0" w:tplc="631E0F8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533F45"/>
    <w:multiLevelType w:val="hybridMultilevel"/>
    <w:tmpl w:val="0D8E5E0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790063"/>
    <w:multiLevelType w:val="hybridMultilevel"/>
    <w:tmpl w:val="FE7A3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E6971"/>
    <w:multiLevelType w:val="hybridMultilevel"/>
    <w:tmpl w:val="0D8E5E0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4D1F29"/>
    <w:multiLevelType w:val="hybridMultilevel"/>
    <w:tmpl w:val="421A3112"/>
    <w:lvl w:ilvl="0" w:tplc="F6825AD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7"/>
  </w:num>
  <w:num w:numId="4">
    <w:abstractNumId w:val="21"/>
  </w:num>
  <w:num w:numId="5">
    <w:abstractNumId w:val="16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20"/>
  </w:num>
  <w:num w:numId="11">
    <w:abstractNumId w:val="18"/>
  </w:num>
  <w:num w:numId="12">
    <w:abstractNumId w:val="1"/>
  </w:num>
  <w:num w:numId="13">
    <w:abstractNumId w:val="12"/>
  </w:num>
  <w:num w:numId="14">
    <w:abstractNumId w:val="14"/>
  </w:num>
  <w:num w:numId="15">
    <w:abstractNumId w:val="7"/>
  </w:num>
  <w:num w:numId="16">
    <w:abstractNumId w:val="19"/>
  </w:num>
  <w:num w:numId="17">
    <w:abstractNumId w:val="4"/>
  </w:num>
  <w:num w:numId="18">
    <w:abstractNumId w:val="11"/>
  </w:num>
  <w:num w:numId="19">
    <w:abstractNumId w:val="8"/>
  </w:num>
  <w:num w:numId="20">
    <w:abstractNumId w:val="10"/>
  </w:num>
  <w:num w:numId="21">
    <w:abstractNumId w:val="1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0D"/>
    <w:rsid w:val="00002087"/>
    <w:rsid w:val="00005FF1"/>
    <w:rsid w:val="000275F5"/>
    <w:rsid w:val="00031344"/>
    <w:rsid w:val="0003227F"/>
    <w:rsid w:val="00050011"/>
    <w:rsid w:val="0005456B"/>
    <w:rsid w:val="00055958"/>
    <w:rsid w:val="00055A6A"/>
    <w:rsid w:val="0005689B"/>
    <w:rsid w:val="00056980"/>
    <w:rsid w:val="00070896"/>
    <w:rsid w:val="000718CD"/>
    <w:rsid w:val="00084A64"/>
    <w:rsid w:val="00087509"/>
    <w:rsid w:val="0009166D"/>
    <w:rsid w:val="00094A4E"/>
    <w:rsid w:val="000971C4"/>
    <w:rsid w:val="000A6E49"/>
    <w:rsid w:val="000B1784"/>
    <w:rsid w:val="000D061A"/>
    <w:rsid w:val="000D4D25"/>
    <w:rsid w:val="000E0F7C"/>
    <w:rsid w:val="000E73FD"/>
    <w:rsid w:val="000F51A4"/>
    <w:rsid w:val="000F5459"/>
    <w:rsid w:val="000F5D6D"/>
    <w:rsid w:val="00101AC1"/>
    <w:rsid w:val="0011061E"/>
    <w:rsid w:val="00123C44"/>
    <w:rsid w:val="00131289"/>
    <w:rsid w:val="00134071"/>
    <w:rsid w:val="00143B44"/>
    <w:rsid w:val="001452A9"/>
    <w:rsid w:val="001676D3"/>
    <w:rsid w:val="00174718"/>
    <w:rsid w:val="00174BD7"/>
    <w:rsid w:val="00177F3F"/>
    <w:rsid w:val="001A087C"/>
    <w:rsid w:val="001B4918"/>
    <w:rsid w:val="001B5CF6"/>
    <w:rsid w:val="001C2AE8"/>
    <w:rsid w:val="001C571B"/>
    <w:rsid w:val="001C7024"/>
    <w:rsid w:val="001E1F81"/>
    <w:rsid w:val="001E6041"/>
    <w:rsid w:val="001F206D"/>
    <w:rsid w:val="00201361"/>
    <w:rsid w:val="00202500"/>
    <w:rsid w:val="00204B19"/>
    <w:rsid w:val="00211250"/>
    <w:rsid w:val="00211CB8"/>
    <w:rsid w:val="0021262B"/>
    <w:rsid w:val="002153F5"/>
    <w:rsid w:val="00220F73"/>
    <w:rsid w:val="002225CD"/>
    <w:rsid w:val="00222F7F"/>
    <w:rsid w:val="0022715D"/>
    <w:rsid w:val="0022779E"/>
    <w:rsid w:val="002327B0"/>
    <w:rsid w:val="00233AF6"/>
    <w:rsid w:val="0024332F"/>
    <w:rsid w:val="00245B98"/>
    <w:rsid w:val="00251A40"/>
    <w:rsid w:val="00260C9D"/>
    <w:rsid w:val="002851BC"/>
    <w:rsid w:val="002A2F4D"/>
    <w:rsid w:val="002A6920"/>
    <w:rsid w:val="002A6EB7"/>
    <w:rsid w:val="002B656B"/>
    <w:rsid w:val="002C301B"/>
    <w:rsid w:val="002C49F3"/>
    <w:rsid w:val="002C6EC2"/>
    <w:rsid w:val="002D0A72"/>
    <w:rsid w:val="002D1A25"/>
    <w:rsid w:val="002D333F"/>
    <w:rsid w:val="002D3CB6"/>
    <w:rsid w:val="002D7C56"/>
    <w:rsid w:val="002E688A"/>
    <w:rsid w:val="002F19E4"/>
    <w:rsid w:val="002F5C88"/>
    <w:rsid w:val="0030381F"/>
    <w:rsid w:val="003044F6"/>
    <w:rsid w:val="00325EAD"/>
    <w:rsid w:val="00336CBE"/>
    <w:rsid w:val="00353395"/>
    <w:rsid w:val="00355FC7"/>
    <w:rsid w:val="0035672F"/>
    <w:rsid w:val="003577DC"/>
    <w:rsid w:val="00362EEF"/>
    <w:rsid w:val="0037268B"/>
    <w:rsid w:val="00375084"/>
    <w:rsid w:val="0038161B"/>
    <w:rsid w:val="00381A16"/>
    <w:rsid w:val="00382695"/>
    <w:rsid w:val="003848C8"/>
    <w:rsid w:val="00387464"/>
    <w:rsid w:val="003909AD"/>
    <w:rsid w:val="00395C4F"/>
    <w:rsid w:val="00396733"/>
    <w:rsid w:val="003A2740"/>
    <w:rsid w:val="003A5028"/>
    <w:rsid w:val="003A5579"/>
    <w:rsid w:val="003B7479"/>
    <w:rsid w:val="003C3D1D"/>
    <w:rsid w:val="003D182B"/>
    <w:rsid w:val="003D7B0D"/>
    <w:rsid w:val="003F4DB4"/>
    <w:rsid w:val="003F5AFD"/>
    <w:rsid w:val="003F6EC3"/>
    <w:rsid w:val="00405E50"/>
    <w:rsid w:val="004066A8"/>
    <w:rsid w:val="0040763D"/>
    <w:rsid w:val="004255D9"/>
    <w:rsid w:val="0042687C"/>
    <w:rsid w:val="00433385"/>
    <w:rsid w:val="00442C8A"/>
    <w:rsid w:val="00442F3C"/>
    <w:rsid w:val="00443313"/>
    <w:rsid w:val="004445AE"/>
    <w:rsid w:val="004451E5"/>
    <w:rsid w:val="00454A83"/>
    <w:rsid w:val="004608D4"/>
    <w:rsid w:val="00470E84"/>
    <w:rsid w:val="004727F1"/>
    <w:rsid w:val="00475457"/>
    <w:rsid w:val="00476599"/>
    <w:rsid w:val="00482875"/>
    <w:rsid w:val="00485FEF"/>
    <w:rsid w:val="0049085B"/>
    <w:rsid w:val="0049570A"/>
    <w:rsid w:val="004A45F7"/>
    <w:rsid w:val="004A6D2B"/>
    <w:rsid w:val="004B41BF"/>
    <w:rsid w:val="004C4755"/>
    <w:rsid w:val="004C4D05"/>
    <w:rsid w:val="004C5B51"/>
    <w:rsid w:val="004D59A5"/>
    <w:rsid w:val="004E1B56"/>
    <w:rsid w:val="004E458B"/>
    <w:rsid w:val="004F134D"/>
    <w:rsid w:val="00510B3E"/>
    <w:rsid w:val="00513E9C"/>
    <w:rsid w:val="0052064D"/>
    <w:rsid w:val="0052570A"/>
    <w:rsid w:val="00525C0A"/>
    <w:rsid w:val="00537728"/>
    <w:rsid w:val="00543B9F"/>
    <w:rsid w:val="005506D7"/>
    <w:rsid w:val="00556159"/>
    <w:rsid w:val="00563E07"/>
    <w:rsid w:val="00565D31"/>
    <w:rsid w:val="00583046"/>
    <w:rsid w:val="00584151"/>
    <w:rsid w:val="00584A01"/>
    <w:rsid w:val="00584C17"/>
    <w:rsid w:val="0058686A"/>
    <w:rsid w:val="00592E21"/>
    <w:rsid w:val="00594F98"/>
    <w:rsid w:val="00596E7B"/>
    <w:rsid w:val="005A0181"/>
    <w:rsid w:val="005A2276"/>
    <w:rsid w:val="005A29C7"/>
    <w:rsid w:val="005A5916"/>
    <w:rsid w:val="005A5966"/>
    <w:rsid w:val="005A5A1E"/>
    <w:rsid w:val="005B1B3E"/>
    <w:rsid w:val="005B298E"/>
    <w:rsid w:val="005C2EB0"/>
    <w:rsid w:val="005C598E"/>
    <w:rsid w:val="005D5AB1"/>
    <w:rsid w:val="005E11A2"/>
    <w:rsid w:val="005E3C1F"/>
    <w:rsid w:val="005E537B"/>
    <w:rsid w:val="005F4622"/>
    <w:rsid w:val="005F5375"/>
    <w:rsid w:val="005F55B1"/>
    <w:rsid w:val="0061427C"/>
    <w:rsid w:val="00615BB0"/>
    <w:rsid w:val="00627FF6"/>
    <w:rsid w:val="0063596A"/>
    <w:rsid w:val="00641CB4"/>
    <w:rsid w:val="006521BF"/>
    <w:rsid w:val="00662E78"/>
    <w:rsid w:val="006662F0"/>
    <w:rsid w:val="00675930"/>
    <w:rsid w:val="00684F43"/>
    <w:rsid w:val="006931CC"/>
    <w:rsid w:val="00695ECA"/>
    <w:rsid w:val="006B4D29"/>
    <w:rsid w:val="006B761C"/>
    <w:rsid w:val="006B76DE"/>
    <w:rsid w:val="006C15AB"/>
    <w:rsid w:val="006D0BB7"/>
    <w:rsid w:val="006D2A3F"/>
    <w:rsid w:val="006D3091"/>
    <w:rsid w:val="006D63E9"/>
    <w:rsid w:val="006D6FF0"/>
    <w:rsid w:val="006E36A5"/>
    <w:rsid w:val="006F08BE"/>
    <w:rsid w:val="007009E6"/>
    <w:rsid w:val="00707DB9"/>
    <w:rsid w:val="00715BEA"/>
    <w:rsid w:val="00732864"/>
    <w:rsid w:val="0073537C"/>
    <w:rsid w:val="00735A82"/>
    <w:rsid w:val="007378AE"/>
    <w:rsid w:val="00737C22"/>
    <w:rsid w:val="00744D84"/>
    <w:rsid w:val="00752449"/>
    <w:rsid w:val="00760DD9"/>
    <w:rsid w:val="007620AB"/>
    <w:rsid w:val="00764573"/>
    <w:rsid w:val="00767C35"/>
    <w:rsid w:val="007705EC"/>
    <w:rsid w:val="00784353"/>
    <w:rsid w:val="0079065F"/>
    <w:rsid w:val="00791E7E"/>
    <w:rsid w:val="00794E81"/>
    <w:rsid w:val="00797501"/>
    <w:rsid w:val="007A1350"/>
    <w:rsid w:val="007A2AD9"/>
    <w:rsid w:val="007A48B1"/>
    <w:rsid w:val="007C03C5"/>
    <w:rsid w:val="007C1305"/>
    <w:rsid w:val="007C6C02"/>
    <w:rsid w:val="007D0698"/>
    <w:rsid w:val="007E62EA"/>
    <w:rsid w:val="007E7CFE"/>
    <w:rsid w:val="007F60D5"/>
    <w:rsid w:val="007F7CF0"/>
    <w:rsid w:val="008002CD"/>
    <w:rsid w:val="008062B9"/>
    <w:rsid w:val="0080683B"/>
    <w:rsid w:val="00814F7C"/>
    <w:rsid w:val="00815A65"/>
    <w:rsid w:val="0084166F"/>
    <w:rsid w:val="008444BE"/>
    <w:rsid w:val="008502BF"/>
    <w:rsid w:val="00851279"/>
    <w:rsid w:val="008513CE"/>
    <w:rsid w:val="00851DD8"/>
    <w:rsid w:val="00856002"/>
    <w:rsid w:val="00857DE3"/>
    <w:rsid w:val="008727FE"/>
    <w:rsid w:val="008817DF"/>
    <w:rsid w:val="00885C0B"/>
    <w:rsid w:val="00890428"/>
    <w:rsid w:val="00891A5F"/>
    <w:rsid w:val="008A1466"/>
    <w:rsid w:val="008A2472"/>
    <w:rsid w:val="008A2B47"/>
    <w:rsid w:val="008A4047"/>
    <w:rsid w:val="008A5D2A"/>
    <w:rsid w:val="008A7FCD"/>
    <w:rsid w:val="008B0F23"/>
    <w:rsid w:val="008B592C"/>
    <w:rsid w:val="008B76CE"/>
    <w:rsid w:val="008C4CF6"/>
    <w:rsid w:val="008D3E1C"/>
    <w:rsid w:val="008D7DC6"/>
    <w:rsid w:val="008F0268"/>
    <w:rsid w:val="008F1AF1"/>
    <w:rsid w:val="00900C90"/>
    <w:rsid w:val="00921D31"/>
    <w:rsid w:val="00926525"/>
    <w:rsid w:val="009327DA"/>
    <w:rsid w:val="00933D8F"/>
    <w:rsid w:val="00936211"/>
    <w:rsid w:val="00936CA0"/>
    <w:rsid w:val="00940537"/>
    <w:rsid w:val="00940A25"/>
    <w:rsid w:val="00940A64"/>
    <w:rsid w:val="0094322F"/>
    <w:rsid w:val="00946932"/>
    <w:rsid w:val="00946D3D"/>
    <w:rsid w:val="009533AE"/>
    <w:rsid w:val="00960EA0"/>
    <w:rsid w:val="009665FF"/>
    <w:rsid w:val="00987535"/>
    <w:rsid w:val="00992ECE"/>
    <w:rsid w:val="009A0E93"/>
    <w:rsid w:val="009A17EE"/>
    <w:rsid w:val="009A3EB8"/>
    <w:rsid w:val="009B231B"/>
    <w:rsid w:val="009B756A"/>
    <w:rsid w:val="009C3999"/>
    <w:rsid w:val="009D31D8"/>
    <w:rsid w:val="009E32FA"/>
    <w:rsid w:val="00A029D0"/>
    <w:rsid w:val="00A12C1C"/>
    <w:rsid w:val="00A23530"/>
    <w:rsid w:val="00A263AD"/>
    <w:rsid w:val="00A4058A"/>
    <w:rsid w:val="00A4508A"/>
    <w:rsid w:val="00A45849"/>
    <w:rsid w:val="00A52E7C"/>
    <w:rsid w:val="00A53DDF"/>
    <w:rsid w:val="00A56698"/>
    <w:rsid w:val="00A5746E"/>
    <w:rsid w:val="00A65CEA"/>
    <w:rsid w:val="00A70CE0"/>
    <w:rsid w:val="00A73B52"/>
    <w:rsid w:val="00A73BFF"/>
    <w:rsid w:val="00A73C05"/>
    <w:rsid w:val="00A75ADC"/>
    <w:rsid w:val="00A82079"/>
    <w:rsid w:val="00A91F54"/>
    <w:rsid w:val="00A9476A"/>
    <w:rsid w:val="00AA035F"/>
    <w:rsid w:val="00AC3411"/>
    <w:rsid w:val="00AD542E"/>
    <w:rsid w:val="00AE7214"/>
    <w:rsid w:val="00B242D7"/>
    <w:rsid w:val="00B266F2"/>
    <w:rsid w:val="00B3633F"/>
    <w:rsid w:val="00B3767B"/>
    <w:rsid w:val="00B5692A"/>
    <w:rsid w:val="00B57103"/>
    <w:rsid w:val="00B70BEB"/>
    <w:rsid w:val="00B76827"/>
    <w:rsid w:val="00B76FB5"/>
    <w:rsid w:val="00B774D8"/>
    <w:rsid w:val="00B814A7"/>
    <w:rsid w:val="00B90DFE"/>
    <w:rsid w:val="00B931B0"/>
    <w:rsid w:val="00B93252"/>
    <w:rsid w:val="00B93C36"/>
    <w:rsid w:val="00BB07EF"/>
    <w:rsid w:val="00BB364B"/>
    <w:rsid w:val="00BB60EF"/>
    <w:rsid w:val="00BC3B71"/>
    <w:rsid w:val="00BC6187"/>
    <w:rsid w:val="00BC6605"/>
    <w:rsid w:val="00BD1972"/>
    <w:rsid w:val="00BD494D"/>
    <w:rsid w:val="00BD74F7"/>
    <w:rsid w:val="00BD77BC"/>
    <w:rsid w:val="00BE18C8"/>
    <w:rsid w:val="00BE30C3"/>
    <w:rsid w:val="00BF184C"/>
    <w:rsid w:val="00BF244E"/>
    <w:rsid w:val="00C051C2"/>
    <w:rsid w:val="00C0625A"/>
    <w:rsid w:val="00C06EAA"/>
    <w:rsid w:val="00C271C2"/>
    <w:rsid w:val="00C275AD"/>
    <w:rsid w:val="00C4106C"/>
    <w:rsid w:val="00C47ACC"/>
    <w:rsid w:val="00C706BE"/>
    <w:rsid w:val="00C73BEA"/>
    <w:rsid w:val="00C74C13"/>
    <w:rsid w:val="00C9201A"/>
    <w:rsid w:val="00C95009"/>
    <w:rsid w:val="00CA684B"/>
    <w:rsid w:val="00CA7F01"/>
    <w:rsid w:val="00CB29BD"/>
    <w:rsid w:val="00CB5EB6"/>
    <w:rsid w:val="00CB7260"/>
    <w:rsid w:val="00CC4B08"/>
    <w:rsid w:val="00CC5A7E"/>
    <w:rsid w:val="00CD776D"/>
    <w:rsid w:val="00CE4815"/>
    <w:rsid w:val="00CF1421"/>
    <w:rsid w:val="00CF1F9F"/>
    <w:rsid w:val="00CF6FF0"/>
    <w:rsid w:val="00D141BB"/>
    <w:rsid w:val="00D15581"/>
    <w:rsid w:val="00D2003B"/>
    <w:rsid w:val="00D23B6F"/>
    <w:rsid w:val="00D24FD1"/>
    <w:rsid w:val="00D27A6B"/>
    <w:rsid w:val="00D304F5"/>
    <w:rsid w:val="00D316CD"/>
    <w:rsid w:val="00D35699"/>
    <w:rsid w:val="00D36D64"/>
    <w:rsid w:val="00D37533"/>
    <w:rsid w:val="00D41670"/>
    <w:rsid w:val="00D45A0F"/>
    <w:rsid w:val="00D479C2"/>
    <w:rsid w:val="00D71FCA"/>
    <w:rsid w:val="00D72075"/>
    <w:rsid w:val="00D8550B"/>
    <w:rsid w:val="00D85E86"/>
    <w:rsid w:val="00D95224"/>
    <w:rsid w:val="00DA2C91"/>
    <w:rsid w:val="00DB2E4D"/>
    <w:rsid w:val="00DC41E0"/>
    <w:rsid w:val="00DC5DD9"/>
    <w:rsid w:val="00DC7991"/>
    <w:rsid w:val="00DD36D2"/>
    <w:rsid w:val="00DD53C8"/>
    <w:rsid w:val="00DD7588"/>
    <w:rsid w:val="00DD7CB3"/>
    <w:rsid w:val="00E03390"/>
    <w:rsid w:val="00E04DC4"/>
    <w:rsid w:val="00E06F4F"/>
    <w:rsid w:val="00E10F8E"/>
    <w:rsid w:val="00E12B75"/>
    <w:rsid w:val="00E134A7"/>
    <w:rsid w:val="00E146B7"/>
    <w:rsid w:val="00E158C0"/>
    <w:rsid w:val="00E16A91"/>
    <w:rsid w:val="00E174AF"/>
    <w:rsid w:val="00E307F9"/>
    <w:rsid w:val="00E32A0B"/>
    <w:rsid w:val="00E36879"/>
    <w:rsid w:val="00E47172"/>
    <w:rsid w:val="00E50961"/>
    <w:rsid w:val="00E61D51"/>
    <w:rsid w:val="00E92A4E"/>
    <w:rsid w:val="00E96014"/>
    <w:rsid w:val="00E96248"/>
    <w:rsid w:val="00EA274A"/>
    <w:rsid w:val="00EA32A3"/>
    <w:rsid w:val="00EA4C82"/>
    <w:rsid w:val="00EB1014"/>
    <w:rsid w:val="00EC7D2A"/>
    <w:rsid w:val="00ED4F5C"/>
    <w:rsid w:val="00ED57FA"/>
    <w:rsid w:val="00ED606A"/>
    <w:rsid w:val="00EE394C"/>
    <w:rsid w:val="00EE6560"/>
    <w:rsid w:val="00EE7F0F"/>
    <w:rsid w:val="00EF06BB"/>
    <w:rsid w:val="00EF3C23"/>
    <w:rsid w:val="00EF4E39"/>
    <w:rsid w:val="00F008DB"/>
    <w:rsid w:val="00F1015E"/>
    <w:rsid w:val="00F142C4"/>
    <w:rsid w:val="00F15EE2"/>
    <w:rsid w:val="00F22A51"/>
    <w:rsid w:val="00F24EB3"/>
    <w:rsid w:val="00F319F9"/>
    <w:rsid w:val="00F41F83"/>
    <w:rsid w:val="00F475EE"/>
    <w:rsid w:val="00F51119"/>
    <w:rsid w:val="00F53E2F"/>
    <w:rsid w:val="00F7210A"/>
    <w:rsid w:val="00F81232"/>
    <w:rsid w:val="00F87230"/>
    <w:rsid w:val="00F91006"/>
    <w:rsid w:val="00F91365"/>
    <w:rsid w:val="00F939E8"/>
    <w:rsid w:val="00FB5D49"/>
    <w:rsid w:val="00FC2D66"/>
    <w:rsid w:val="00FC51CF"/>
    <w:rsid w:val="00FC5949"/>
    <w:rsid w:val="00FC5BA2"/>
    <w:rsid w:val="00FD6137"/>
    <w:rsid w:val="00FD656B"/>
    <w:rsid w:val="00FE1E55"/>
    <w:rsid w:val="00FE3725"/>
    <w:rsid w:val="00FE384E"/>
    <w:rsid w:val="00FE4F87"/>
    <w:rsid w:val="00FE54FE"/>
    <w:rsid w:val="00FF5A9E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5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3E2F"/>
  </w:style>
  <w:style w:type="paragraph" w:styleId="Noga">
    <w:name w:val="footer"/>
    <w:basedOn w:val="Navaden"/>
    <w:link w:val="NogaZnak"/>
    <w:uiPriority w:val="99"/>
    <w:unhideWhenUsed/>
    <w:rsid w:val="00F5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3E2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4D2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F0268"/>
    <w:pPr>
      <w:ind w:left="720"/>
      <w:contextualSpacing/>
    </w:pPr>
  </w:style>
  <w:style w:type="table" w:styleId="Tabelamrea">
    <w:name w:val="Table Grid"/>
    <w:basedOn w:val="Navadnatabela"/>
    <w:uiPriority w:val="59"/>
    <w:rsid w:val="005A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5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3E2F"/>
  </w:style>
  <w:style w:type="paragraph" w:styleId="Noga">
    <w:name w:val="footer"/>
    <w:basedOn w:val="Navaden"/>
    <w:link w:val="NogaZnak"/>
    <w:uiPriority w:val="99"/>
    <w:unhideWhenUsed/>
    <w:rsid w:val="00F5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3E2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4D2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F0268"/>
    <w:pPr>
      <w:ind w:left="720"/>
      <w:contextualSpacing/>
    </w:pPr>
  </w:style>
  <w:style w:type="table" w:styleId="Tabelamrea">
    <w:name w:val="Table Grid"/>
    <w:basedOn w:val="Navadnatabela"/>
    <w:uiPriority w:val="59"/>
    <w:rsid w:val="005A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1BED0-A739-4E5F-8DF8-02356F8A1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iscomet</dc:creator>
  <cp:lastModifiedBy>Ecers 1</cp:lastModifiedBy>
  <cp:revision>3</cp:revision>
  <cp:lastPrinted>2019-09-25T13:45:00Z</cp:lastPrinted>
  <dcterms:created xsi:type="dcterms:W3CDTF">2019-09-27T07:07:00Z</dcterms:created>
  <dcterms:modified xsi:type="dcterms:W3CDTF">2019-09-27T07:09:00Z</dcterms:modified>
</cp:coreProperties>
</file>